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CA73" w14:textId="491588E2" w:rsidR="005E1B97" w:rsidRPr="00747DAB" w:rsidRDefault="00747DAB" w:rsidP="00747DAB">
      <w:pPr>
        <w:jc w:val="center"/>
        <w:rPr>
          <w:b/>
          <w:bCs/>
        </w:rPr>
      </w:pPr>
      <w:r w:rsidRPr="00747DAB">
        <w:rPr>
          <w:b/>
          <w:bCs/>
        </w:rPr>
        <w:t>BGA ECG Committee roles 2023</w:t>
      </w:r>
    </w:p>
    <w:p w14:paraId="30EF839D" w14:textId="137C0465" w:rsidR="00F536F2" w:rsidRPr="00092EB4" w:rsidRDefault="00F536F2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Election Guidelines</w:t>
      </w:r>
    </w:p>
    <w:p w14:paraId="49884EC7" w14:textId="067B196D" w:rsidR="00F536F2" w:rsidRDefault="00F536F2" w:rsidP="00F536F2">
      <w:pPr>
        <w:pStyle w:val="ListParagraph"/>
        <w:numPr>
          <w:ilvl w:val="0"/>
          <w:numId w:val="1"/>
        </w:numPr>
      </w:pPr>
      <w:r>
        <w:t xml:space="preserve">All ECG Committee roles are for 2 </w:t>
      </w:r>
      <w:proofErr w:type="gramStart"/>
      <w:r>
        <w:t>years, unless</w:t>
      </w:r>
      <w:proofErr w:type="gramEnd"/>
      <w:r>
        <w:t xml:space="preserve"> the member is unable to fulfil the 2-year tenure.</w:t>
      </w:r>
    </w:p>
    <w:p w14:paraId="61D8C1FD" w14:textId="581765C4" w:rsidR="00F536F2" w:rsidRDefault="00F536F2" w:rsidP="00F536F2">
      <w:pPr>
        <w:pStyle w:val="ListParagraph"/>
        <w:numPr>
          <w:ilvl w:val="0"/>
          <w:numId w:val="1"/>
        </w:numPr>
      </w:pPr>
      <w:r>
        <w:t>Elections will be held at the ECG May Committee Meeting every odd year (2023, 2025 etc)</w:t>
      </w:r>
    </w:p>
    <w:p w14:paraId="724A47AD" w14:textId="77777777" w:rsidR="00F536F2" w:rsidRDefault="00F536F2" w:rsidP="00F536F2">
      <w:pPr>
        <w:pStyle w:val="ListParagraph"/>
        <w:numPr>
          <w:ilvl w:val="0"/>
          <w:numId w:val="1"/>
        </w:numPr>
      </w:pPr>
      <w:r>
        <w:t xml:space="preserve">Any member of the BGA ECG can put themselves forward for any of the committee roles. The exception to this rule </w:t>
      </w:r>
      <w:proofErr w:type="gramStart"/>
      <w:r>
        <w:t>are</w:t>
      </w:r>
      <w:proofErr w:type="gramEnd"/>
      <w:r>
        <w:t xml:space="preserve"> the co-chairs who must be a member of the BGA as well as the ECG.</w:t>
      </w:r>
    </w:p>
    <w:p w14:paraId="58572431" w14:textId="48606FAE" w:rsidR="00F536F2" w:rsidRDefault="00F536F2" w:rsidP="0096098E">
      <w:pPr>
        <w:pStyle w:val="ListParagraph"/>
        <w:numPr>
          <w:ilvl w:val="0"/>
          <w:numId w:val="1"/>
        </w:numPr>
      </w:pPr>
      <w:r>
        <w:t>Elections will take the form of a vote. Candidates shall email the Chair with their intent to stand for a position, by the end of April. During the May Committee Meeting, the candidates will be asked to give a short speech on why they feel they are suitable for the committee role. After all candidates have spoken, they will be asked to leave the room / Microsoft Teams call, where the remaining ECG committee members will vote for a single candidate. The person with the most votes will be successful in the committee role. If there is a tie between the votes, the decision on who is successful will fall to the ECG Chairperson and ECG Secretary of the previous tenure, both must agree on one candidate.</w:t>
      </w:r>
    </w:p>
    <w:p w14:paraId="36A95242" w14:textId="3C16CC35" w:rsidR="009F567E" w:rsidRPr="001F0C4D" w:rsidRDefault="009F567E" w:rsidP="0096098E">
      <w:pPr>
        <w:pStyle w:val="ListParagraph"/>
        <w:numPr>
          <w:ilvl w:val="0"/>
          <w:numId w:val="1"/>
        </w:numPr>
      </w:pPr>
      <w:r w:rsidRPr="001F0C4D">
        <w:t xml:space="preserve">You can be re-elected for any role (except the Co-Chairs). </w:t>
      </w:r>
    </w:p>
    <w:p w14:paraId="51FC14A9" w14:textId="77777777" w:rsidR="0096098E" w:rsidRDefault="0096098E" w:rsidP="0096098E">
      <w:pPr>
        <w:pStyle w:val="ListParagraph"/>
      </w:pPr>
    </w:p>
    <w:p w14:paraId="3C6E8489" w14:textId="1911BB9D" w:rsidR="00747DAB" w:rsidRPr="00F536F2" w:rsidRDefault="00747DAB">
      <w:pPr>
        <w:rPr>
          <w:b/>
          <w:bCs/>
          <w:u w:val="single"/>
        </w:rPr>
      </w:pPr>
      <w:r w:rsidRPr="00F536F2">
        <w:rPr>
          <w:b/>
          <w:bCs/>
          <w:u w:val="single"/>
        </w:rPr>
        <w:t>Co-Chair x2</w:t>
      </w:r>
    </w:p>
    <w:p w14:paraId="134C5F94" w14:textId="37BC0111" w:rsidR="00F536F2" w:rsidRDefault="00F536F2" w:rsidP="00F536F2">
      <w:pPr>
        <w:pStyle w:val="ListParagraph"/>
        <w:numPr>
          <w:ilvl w:val="0"/>
          <w:numId w:val="2"/>
        </w:numPr>
      </w:pPr>
      <w:r>
        <w:t>Chair ECG Committee Meetings</w:t>
      </w:r>
    </w:p>
    <w:p w14:paraId="73FB6195" w14:textId="04954F83" w:rsidR="00F536F2" w:rsidRDefault="00F536F2" w:rsidP="00F536F2">
      <w:pPr>
        <w:pStyle w:val="ListParagraph"/>
        <w:numPr>
          <w:ilvl w:val="0"/>
          <w:numId w:val="2"/>
        </w:numPr>
      </w:pPr>
      <w:r>
        <w:t xml:space="preserve">Represent the ECG at the BGA Executive Committee Meetings and report any matters arising to the </w:t>
      </w:r>
      <w:proofErr w:type="gramStart"/>
      <w:r>
        <w:t>Executive</w:t>
      </w:r>
      <w:proofErr w:type="gramEnd"/>
    </w:p>
    <w:p w14:paraId="0DDB7BCB" w14:textId="09E8AF9B" w:rsidR="00F536F2" w:rsidRDefault="00F536F2" w:rsidP="00F536F2">
      <w:pPr>
        <w:pStyle w:val="ListParagraph"/>
        <w:numPr>
          <w:ilvl w:val="0"/>
          <w:numId w:val="2"/>
        </w:numPr>
      </w:pPr>
      <w:r>
        <w:t>Respond to emails from potential members who are looking to join the ECG.</w:t>
      </w:r>
    </w:p>
    <w:p w14:paraId="3828D0C5" w14:textId="71414E8C" w:rsidR="00F536F2" w:rsidRDefault="00F536F2" w:rsidP="00F536F2">
      <w:pPr>
        <w:pStyle w:val="ListParagraph"/>
        <w:numPr>
          <w:ilvl w:val="0"/>
          <w:numId w:val="2"/>
        </w:numPr>
      </w:pPr>
      <w:r>
        <w:t>Chair ECG events</w:t>
      </w:r>
    </w:p>
    <w:p w14:paraId="10DDEDFC" w14:textId="54637D21" w:rsidR="00F536F2" w:rsidRDefault="00F536F2" w:rsidP="00F536F2">
      <w:pPr>
        <w:pStyle w:val="ListParagraph"/>
        <w:numPr>
          <w:ilvl w:val="0"/>
          <w:numId w:val="2"/>
        </w:numPr>
      </w:pPr>
      <w:r>
        <w:t>Review promotion posters for events</w:t>
      </w:r>
    </w:p>
    <w:p w14:paraId="2CFF9CE9" w14:textId="10841427" w:rsidR="00F536F2" w:rsidRDefault="00F536F2" w:rsidP="00F536F2">
      <w:pPr>
        <w:pStyle w:val="ListParagraph"/>
        <w:numPr>
          <w:ilvl w:val="0"/>
          <w:numId w:val="2"/>
        </w:numPr>
      </w:pPr>
      <w:r>
        <w:t>Review any claims/invoices and budget applications from the ECG Treasurer</w:t>
      </w:r>
    </w:p>
    <w:p w14:paraId="6533719B" w14:textId="4181594A" w:rsidR="00F536F2" w:rsidRPr="001F0C4D" w:rsidRDefault="00F536F2" w:rsidP="00F536F2">
      <w:pPr>
        <w:pStyle w:val="ListParagraph"/>
        <w:numPr>
          <w:ilvl w:val="0"/>
          <w:numId w:val="2"/>
        </w:numPr>
      </w:pPr>
      <w:r w:rsidRPr="001F0C4D">
        <w:t>Overseeing arrangement for events</w:t>
      </w:r>
    </w:p>
    <w:p w14:paraId="1A4B41D4" w14:textId="46C12C31" w:rsidR="00B8187C" w:rsidRPr="001F0C4D" w:rsidRDefault="00B8187C" w:rsidP="00F536F2">
      <w:pPr>
        <w:pStyle w:val="ListParagraph"/>
        <w:numPr>
          <w:ilvl w:val="0"/>
          <w:numId w:val="2"/>
        </w:numPr>
      </w:pPr>
      <w:r w:rsidRPr="001F0C4D">
        <w:t xml:space="preserve">Support the handover to the new co-chairs over the following 3 </w:t>
      </w:r>
      <w:proofErr w:type="gramStart"/>
      <w:r w:rsidRPr="001F0C4D">
        <w:t>months</w:t>
      </w:r>
      <w:proofErr w:type="gramEnd"/>
    </w:p>
    <w:p w14:paraId="21756AB9" w14:textId="01341EFB" w:rsidR="00747DAB" w:rsidRDefault="00F536F2" w:rsidP="00F536F2">
      <w:pPr>
        <w:pStyle w:val="ListParagraph"/>
        <w:numPr>
          <w:ilvl w:val="0"/>
          <w:numId w:val="2"/>
        </w:numPr>
      </w:pPr>
      <w:r>
        <w:t xml:space="preserve">Must attend all ECG Committee </w:t>
      </w:r>
      <w:proofErr w:type="gramStart"/>
      <w:r>
        <w:t>meetings</w:t>
      </w:r>
      <w:proofErr w:type="gramEnd"/>
    </w:p>
    <w:p w14:paraId="479539E2" w14:textId="77777777" w:rsidR="00F536F2" w:rsidRDefault="00F536F2" w:rsidP="00F536F2"/>
    <w:p w14:paraId="377252C9" w14:textId="308C06E3" w:rsidR="00747DAB" w:rsidRPr="00F536F2" w:rsidRDefault="00747DAB">
      <w:pPr>
        <w:rPr>
          <w:b/>
          <w:bCs/>
          <w:u w:val="single"/>
        </w:rPr>
      </w:pPr>
      <w:r w:rsidRPr="00F536F2">
        <w:rPr>
          <w:b/>
          <w:bCs/>
          <w:u w:val="single"/>
        </w:rPr>
        <w:t xml:space="preserve">Secretary </w:t>
      </w:r>
    </w:p>
    <w:p w14:paraId="1FA97A57" w14:textId="34463915" w:rsidR="00F536F2" w:rsidRDefault="00F536F2" w:rsidP="00F536F2">
      <w:pPr>
        <w:pStyle w:val="ListParagraph"/>
        <w:numPr>
          <w:ilvl w:val="0"/>
          <w:numId w:val="3"/>
        </w:numPr>
      </w:pPr>
      <w:r>
        <w:t>Organise and Arrange ECG Committee Meetings</w:t>
      </w:r>
    </w:p>
    <w:p w14:paraId="43C70D6F" w14:textId="35A7C351" w:rsidR="00F536F2" w:rsidRDefault="00F536F2" w:rsidP="00F536F2">
      <w:pPr>
        <w:pStyle w:val="ListParagraph"/>
        <w:numPr>
          <w:ilvl w:val="0"/>
          <w:numId w:val="3"/>
        </w:numPr>
      </w:pPr>
      <w:r>
        <w:t>Produce meeting agendas and take minutes for ECG Committee Meetings</w:t>
      </w:r>
    </w:p>
    <w:p w14:paraId="32DFCBC5" w14:textId="19EEE32E" w:rsidR="00F536F2" w:rsidRDefault="00F536F2" w:rsidP="00F536F2">
      <w:pPr>
        <w:pStyle w:val="ListParagraph"/>
        <w:numPr>
          <w:ilvl w:val="0"/>
          <w:numId w:val="3"/>
        </w:numPr>
      </w:pPr>
      <w:r>
        <w:t>Review promotion posters for events</w:t>
      </w:r>
    </w:p>
    <w:p w14:paraId="60368FB9" w14:textId="34D39A02" w:rsidR="00F536F2" w:rsidRDefault="00F536F2" w:rsidP="00F536F2">
      <w:pPr>
        <w:pStyle w:val="ListParagraph"/>
        <w:numPr>
          <w:ilvl w:val="0"/>
          <w:numId w:val="3"/>
        </w:numPr>
      </w:pPr>
      <w:r>
        <w:t xml:space="preserve">Keep a record of attendance for all ECG Committee members, and report any committee members who haven’t attended over 50% of the committee meetings in a single year to the </w:t>
      </w:r>
      <w:proofErr w:type="gramStart"/>
      <w:r>
        <w:t>Chairperson</w:t>
      </w:r>
      <w:proofErr w:type="gramEnd"/>
    </w:p>
    <w:p w14:paraId="28349782" w14:textId="7C465A21" w:rsidR="00F536F2" w:rsidRDefault="00F536F2" w:rsidP="00F536F2">
      <w:pPr>
        <w:pStyle w:val="ListParagraph"/>
        <w:numPr>
          <w:ilvl w:val="0"/>
          <w:numId w:val="3"/>
        </w:numPr>
      </w:pPr>
      <w:r>
        <w:t>Ensure all published meeting agendas, minutes, event poster and reports to the BGA Executive and stored appropriately on the BGA ECG Dropbox account.</w:t>
      </w:r>
    </w:p>
    <w:p w14:paraId="06F0F77A" w14:textId="37D52A3A" w:rsidR="00747DAB" w:rsidRDefault="00F536F2" w:rsidP="00F536F2">
      <w:pPr>
        <w:pStyle w:val="ListParagraph"/>
        <w:numPr>
          <w:ilvl w:val="0"/>
          <w:numId w:val="3"/>
        </w:numPr>
      </w:pPr>
      <w:r>
        <w:t xml:space="preserve">Must attend all ECG Committee </w:t>
      </w:r>
      <w:proofErr w:type="gramStart"/>
      <w:r>
        <w:t>meetings</w:t>
      </w:r>
      <w:proofErr w:type="gramEnd"/>
    </w:p>
    <w:p w14:paraId="42BF3290" w14:textId="77777777" w:rsidR="00EA436D" w:rsidRDefault="00EA436D"/>
    <w:p w14:paraId="7FA24C9E" w14:textId="7EEF7096" w:rsidR="00747DAB" w:rsidRPr="00F536F2" w:rsidRDefault="00747DAB">
      <w:pPr>
        <w:rPr>
          <w:b/>
          <w:bCs/>
          <w:u w:val="single"/>
        </w:rPr>
      </w:pPr>
      <w:r w:rsidRPr="00F536F2">
        <w:rPr>
          <w:b/>
          <w:bCs/>
          <w:u w:val="single"/>
        </w:rPr>
        <w:lastRenderedPageBreak/>
        <w:t>Treasurer</w:t>
      </w:r>
    </w:p>
    <w:p w14:paraId="3605E9C8" w14:textId="5B42CA37" w:rsidR="00F536F2" w:rsidRDefault="00F536F2" w:rsidP="00F536F2">
      <w:pPr>
        <w:pStyle w:val="ListParagraph"/>
        <w:numPr>
          <w:ilvl w:val="0"/>
          <w:numId w:val="4"/>
        </w:numPr>
      </w:pPr>
      <w:r>
        <w:t>Control and monitor the ECG Budget</w:t>
      </w:r>
    </w:p>
    <w:p w14:paraId="1BE65D46" w14:textId="406A981B" w:rsidR="00F536F2" w:rsidRDefault="00F536F2" w:rsidP="00F536F2">
      <w:pPr>
        <w:pStyle w:val="ListParagraph"/>
        <w:numPr>
          <w:ilvl w:val="0"/>
          <w:numId w:val="4"/>
        </w:numPr>
      </w:pPr>
      <w:r>
        <w:t xml:space="preserve">Handle any claims on behalf of ECG Committee </w:t>
      </w:r>
      <w:proofErr w:type="gramStart"/>
      <w:r>
        <w:t>members</w:t>
      </w:r>
      <w:proofErr w:type="gramEnd"/>
    </w:p>
    <w:p w14:paraId="6F950212" w14:textId="22EEE840" w:rsidR="00F536F2" w:rsidRDefault="00F536F2" w:rsidP="00F536F2">
      <w:pPr>
        <w:pStyle w:val="ListParagraph"/>
        <w:numPr>
          <w:ilvl w:val="0"/>
          <w:numId w:val="4"/>
        </w:numPr>
      </w:pPr>
      <w:r>
        <w:t xml:space="preserve">Handle any sponsorship donations for ECG </w:t>
      </w:r>
      <w:proofErr w:type="gramStart"/>
      <w:r>
        <w:t>events</w:t>
      </w:r>
      <w:proofErr w:type="gramEnd"/>
    </w:p>
    <w:p w14:paraId="427D5CDB" w14:textId="0CEECE77" w:rsidR="00F536F2" w:rsidRDefault="00F536F2" w:rsidP="00F536F2">
      <w:pPr>
        <w:pStyle w:val="ListParagraph"/>
        <w:numPr>
          <w:ilvl w:val="0"/>
          <w:numId w:val="4"/>
        </w:numPr>
      </w:pPr>
      <w:r>
        <w:t xml:space="preserve">Liaise with the BGA Executive Honorary Treasurer in any matters associated with the BGA Budget, </w:t>
      </w:r>
      <w:proofErr w:type="gramStart"/>
      <w:r>
        <w:t>in particular the</w:t>
      </w:r>
      <w:proofErr w:type="gramEnd"/>
      <w:r>
        <w:t xml:space="preserve"> ECG Budget</w:t>
      </w:r>
    </w:p>
    <w:p w14:paraId="4CB799C9" w14:textId="40E65E31" w:rsidR="00F536F2" w:rsidRDefault="00F536F2" w:rsidP="00F536F2">
      <w:pPr>
        <w:pStyle w:val="ListParagraph"/>
        <w:numPr>
          <w:ilvl w:val="0"/>
          <w:numId w:val="4"/>
        </w:numPr>
      </w:pPr>
      <w:r>
        <w:t xml:space="preserve">Must attend at least 50% of the ECG Committee meetings in a single </w:t>
      </w:r>
      <w:proofErr w:type="gramStart"/>
      <w:r>
        <w:t>year</w:t>
      </w:r>
      <w:proofErr w:type="gramEnd"/>
    </w:p>
    <w:p w14:paraId="32E7CE83" w14:textId="4250A635" w:rsidR="00747DAB" w:rsidRDefault="00747DAB"/>
    <w:p w14:paraId="2B05199E" w14:textId="3C45790C" w:rsidR="00F536F2" w:rsidRPr="00F536F2" w:rsidRDefault="00092EB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Fundraising / </w:t>
      </w:r>
      <w:r w:rsidR="00F536F2" w:rsidRPr="00F536F2">
        <w:rPr>
          <w:b/>
          <w:bCs/>
          <w:u w:val="single"/>
        </w:rPr>
        <w:t>Sponsorship Officer</w:t>
      </w:r>
    </w:p>
    <w:p w14:paraId="2512B6D0" w14:textId="2590CC1E" w:rsidR="00F536F2" w:rsidRDefault="00F536F2" w:rsidP="00F536F2">
      <w:pPr>
        <w:pStyle w:val="ListParagraph"/>
        <w:numPr>
          <w:ilvl w:val="0"/>
          <w:numId w:val="5"/>
        </w:numPr>
      </w:pPr>
      <w:r>
        <w:t>Source and identify potential new sponsorship opportunities for evening events or social activities,</w:t>
      </w:r>
    </w:p>
    <w:p w14:paraId="56A8126B" w14:textId="4AF722A1" w:rsidR="00F536F2" w:rsidRDefault="00F536F2" w:rsidP="00F536F2">
      <w:pPr>
        <w:pStyle w:val="ListParagraph"/>
        <w:numPr>
          <w:ilvl w:val="0"/>
          <w:numId w:val="5"/>
        </w:numPr>
      </w:pPr>
      <w:r>
        <w:t xml:space="preserve">Liaise with pre-existing sponsors to build rapport and confirm repeat sponsorship </w:t>
      </w:r>
      <w:proofErr w:type="gramStart"/>
      <w:r>
        <w:t>opportunities</w:t>
      </w:r>
      <w:proofErr w:type="gramEnd"/>
    </w:p>
    <w:p w14:paraId="33594FC3" w14:textId="1D5E2CB8" w:rsidR="00F536F2" w:rsidRDefault="00F536F2" w:rsidP="00F536F2">
      <w:pPr>
        <w:pStyle w:val="ListParagraph"/>
        <w:numPr>
          <w:ilvl w:val="0"/>
          <w:numId w:val="5"/>
        </w:numPr>
      </w:pPr>
      <w:r>
        <w:t xml:space="preserve">Must attend at least 50% of the ECG Committee meetings in a single </w:t>
      </w:r>
      <w:proofErr w:type="gramStart"/>
      <w:r>
        <w:t>year</w:t>
      </w:r>
      <w:proofErr w:type="gramEnd"/>
    </w:p>
    <w:p w14:paraId="38CFF920" w14:textId="77777777" w:rsidR="00F536F2" w:rsidRDefault="00F536F2"/>
    <w:p w14:paraId="2AF5A9FE" w14:textId="01EA50C2" w:rsidR="00747DAB" w:rsidRPr="00EA4C0C" w:rsidRDefault="00747DAB">
      <w:pPr>
        <w:rPr>
          <w:b/>
          <w:bCs/>
          <w:u w:val="single"/>
        </w:rPr>
      </w:pPr>
      <w:r w:rsidRPr="00EA4C0C">
        <w:rPr>
          <w:b/>
          <w:bCs/>
          <w:u w:val="single"/>
        </w:rPr>
        <w:t>Communications Officer</w:t>
      </w:r>
    </w:p>
    <w:p w14:paraId="2036F117" w14:textId="576ACB42" w:rsidR="00F536F2" w:rsidRDefault="00F536F2" w:rsidP="00EA4C0C">
      <w:pPr>
        <w:pStyle w:val="ListParagraph"/>
        <w:numPr>
          <w:ilvl w:val="0"/>
          <w:numId w:val="6"/>
        </w:numPr>
      </w:pPr>
      <w:r>
        <w:t xml:space="preserve">Promote ECG events, socials, and competitions via the BGA ECG </w:t>
      </w:r>
      <w:proofErr w:type="gramStart"/>
      <w:r>
        <w:t>newsletter</w:t>
      </w:r>
      <w:proofErr w:type="gramEnd"/>
    </w:p>
    <w:p w14:paraId="6B8ECF39" w14:textId="202545DA" w:rsidR="00F536F2" w:rsidRDefault="00F536F2" w:rsidP="00EA4C0C">
      <w:pPr>
        <w:pStyle w:val="ListParagraph"/>
        <w:numPr>
          <w:ilvl w:val="0"/>
          <w:numId w:val="6"/>
        </w:numPr>
      </w:pPr>
      <w:r>
        <w:t xml:space="preserve">Create ECG events pages on the BGA </w:t>
      </w:r>
      <w:proofErr w:type="gramStart"/>
      <w:r>
        <w:t>website</w:t>
      </w:r>
      <w:proofErr w:type="gramEnd"/>
    </w:p>
    <w:p w14:paraId="69CAD531" w14:textId="77777777" w:rsidR="00EA4C0C" w:rsidRDefault="00F536F2" w:rsidP="00F536F2">
      <w:pPr>
        <w:pStyle w:val="ListParagraph"/>
        <w:numPr>
          <w:ilvl w:val="0"/>
          <w:numId w:val="6"/>
        </w:numPr>
      </w:pPr>
      <w:r>
        <w:t>Attract new members through promotion of the ECG.</w:t>
      </w:r>
    </w:p>
    <w:p w14:paraId="4CB11281" w14:textId="77777777" w:rsidR="00EA4C0C" w:rsidRDefault="00F536F2" w:rsidP="00F536F2">
      <w:pPr>
        <w:pStyle w:val="ListParagraph"/>
        <w:numPr>
          <w:ilvl w:val="0"/>
          <w:numId w:val="6"/>
        </w:numPr>
      </w:pPr>
      <w:r>
        <w:t xml:space="preserve">Create registration forms for BGA ECG events and liaise with those signed </w:t>
      </w:r>
      <w:proofErr w:type="gramStart"/>
      <w:r>
        <w:t>up</w:t>
      </w:r>
      <w:proofErr w:type="gramEnd"/>
      <w:r>
        <w:t xml:space="preserve"> </w:t>
      </w:r>
    </w:p>
    <w:p w14:paraId="6C91D499" w14:textId="08CC94EC" w:rsidR="00F536F2" w:rsidRDefault="00F536F2" w:rsidP="00F536F2">
      <w:pPr>
        <w:pStyle w:val="ListParagraph"/>
        <w:numPr>
          <w:ilvl w:val="0"/>
          <w:numId w:val="6"/>
        </w:numPr>
      </w:pPr>
      <w:r>
        <w:t>Must attend at least 50% of the ECG Committee meeting</w:t>
      </w:r>
      <w:r w:rsidR="00092EB4">
        <w:t>s</w:t>
      </w:r>
      <w:r>
        <w:t xml:space="preserve"> in a single </w:t>
      </w:r>
      <w:proofErr w:type="gramStart"/>
      <w:r>
        <w:t>year</w:t>
      </w:r>
      <w:proofErr w:type="gramEnd"/>
    </w:p>
    <w:p w14:paraId="5FCD6124" w14:textId="77777777" w:rsidR="00F536F2" w:rsidRDefault="00F536F2" w:rsidP="00F536F2"/>
    <w:p w14:paraId="6DD29C36" w14:textId="5B84F93A" w:rsidR="00747DAB" w:rsidRPr="00092EB4" w:rsidRDefault="00747DAB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Social Media Officer</w:t>
      </w:r>
    </w:p>
    <w:p w14:paraId="08C6D538" w14:textId="406CB340" w:rsidR="00F536F2" w:rsidRDefault="00F536F2" w:rsidP="00EA4C0C">
      <w:pPr>
        <w:pStyle w:val="ListParagraph"/>
        <w:numPr>
          <w:ilvl w:val="0"/>
          <w:numId w:val="7"/>
        </w:numPr>
      </w:pPr>
      <w:r>
        <w:t xml:space="preserve">Promote ECG events, socials, and competitions via our LinkedIn </w:t>
      </w:r>
      <w:proofErr w:type="gramStart"/>
      <w:r>
        <w:t>account</w:t>
      </w:r>
      <w:proofErr w:type="gramEnd"/>
    </w:p>
    <w:p w14:paraId="4EEE6DBB" w14:textId="26A2BCE1" w:rsidR="00F536F2" w:rsidRDefault="00F536F2" w:rsidP="00EA4C0C">
      <w:pPr>
        <w:pStyle w:val="ListParagraph"/>
        <w:numPr>
          <w:ilvl w:val="0"/>
          <w:numId w:val="7"/>
        </w:numPr>
      </w:pPr>
      <w:r>
        <w:t xml:space="preserve">Take or collect photos from ECG events and post these on </w:t>
      </w:r>
      <w:proofErr w:type="gramStart"/>
      <w:r>
        <w:t>LinkedIn</w:t>
      </w:r>
      <w:proofErr w:type="gramEnd"/>
    </w:p>
    <w:p w14:paraId="2BF4751A" w14:textId="1EF7F88D" w:rsidR="00F536F2" w:rsidRDefault="00F536F2" w:rsidP="00EA4C0C">
      <w:pPr>
        <w:pStyle w:val="ListParagraph"/>
        <w:numPr>
          <w:ilvl w:val="0"/>
          <w:numId w:val="7"/>
        </w:numPr>
      </w:pPr>
      <w:r>
        <w:t>Attract new members through promotion of the ECG.</w:t>
      </w:r>
    </w:p>
    <w:p w14:paraId="7CBB69ED" w14:textId="3A815ACF" w:rsidR="00092EB4" w:rsidRDefault="00F536F2" w:rsidP="00092EB4">
      <w:pPr>
        <w:pStyle w:val="ListParagraph"/>
        <w:numPr>
          <w:ilvl w:val="0"/>
          <w:numId w:val="7"/>
        </w:numPr>
      </w:pPr>
      <w:r>
        <w:t>Must attend at least 50% of the ECG Committee meeting</w:t>
      </w:r>
      <w:r w:rsidR="00092EB4">
        <w:t>s</w:t>
      </w:r>
      <w:r>
        <w:t xml:space="preserve"> in a single </w:t>
      </w:r>
      <w:proofErr w:type="gramStart"/>
      <w:r>
        <w:t>year</w:t>
      </w:r>
      <w:proofErr w:type="gramEnd"/>
    </w:p>
    <w:p w14:paraId="139925B7" w14:textId="43B0C6C2" w:rsidR="00092EB4" w:rsidRPr="00092EB4" w:rsidRDefault="00092EB4" w:rsidP="00092EB4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Social Organiser</w:t>
      </w:r>
    </w:p>
    <w:p w14:paraId="6FC5D571" w14:textId="00EDE546" w:rsidR="00092EB4" w:rsidRDefault="00092EB4" w:rsidP="00092EB4">
      <w:pPr>
        <w:pStyle w:val="ListParagraph"/>
        <w:numPr>
          <w:ilvl w:val="0"/>
          <w:numId w:val="17"/>
        </w:numPr>
      </w:pPr>
      <w:r>
        <w:t xml:space="preserve">Be responsible for planning and </w:t>
      </w:r>
      <w:r w:rsidRPr="001F0C4D">
        <w:t xml:space="preserve">facilitating social activities for the BGA ECG including </w:t>
      </w:r>
      <w:r w:rsidR="00B8187C" w:rsidRPr="001F0C4D">
        <w:t>our annual core events BGA Post Rankine Networking, S</w:t>
      </w:r>
      <w:r w:rsidRPr="001F0C4D">
        <w:t>ummer</w:t>
      </w:r>
      <w:r>
        <w:t xml:space="preserve"> social and Christmas social. </w:t>
      </w:r>
    </w:p>
    <w:p w14:paraId="6A7CE8BD" w14:textId="5E386166" w:rsidR="00092EB4" w:rsidRDefault="00092EB4" w:rsidP="00092EB4">
      <w:pPr>
        <w:pStyle w:val="ListParagraph"/>
        <w:numPr>
          <w:ilvl w:val="0"/>
          <w:numId w:val="17"/>
        </w:numPr>
      </w:pPr>
      <w:r>
        <w:t xml:space="preserve">Promote ECG events, socials and </w:t>
      </w:r>
      <w:proofErr w:type="gramStart"/>
      <w:r>
        <w:t>competitions</w:t>
      </w:r>
      <w:proofErr w:type="gramEnd"/>
    </w:p>
    <w:p w14:paraId="53CCD894" w14:textId="57CD6D85" w:rsidR="00EA436D" w:rsidRPr="001F0C4D" w:rsidRDefault="00092EB4" w:rsidP="00F536F2">
      <w:pPr>
        <w:pStyle w:val="ListParagraph"/>
        <w:numPr>
          <w:ilvl w:val="0"/>
          <w:numId w:val="17"/>
        </w:numPr>
      </w:pPr>
      <w:r w:rsidRPr="001F0C4D">
        <w:t xml:space="preserve">Liaise with the fundraising officer to secure funding for </w:t>
      </w:r>
      <w:proofErr w:type="gramStart"/>
      <w:r w:rsidRPr="001F0C4D">
        <w:t>events</w:t>
      </w:r>
      <w:proofErr w:type="gramEnd"/>
    </w:p>
    <w:p w14:paraId="40E26AE2" w14:textId="0257535A" w:rsidR="00B8187C" w:rsidRPr="001F0C4D" w:rsidRDefault="00B8187C" w:rsidP="00B8187C">
      <w:pPr>
        <w:rPr>
          <w:b/>
          <w:bCs/>
          <w:u w:val="single"/>
        </w:rPr>
      </w:pPr>
      <w:proofErr w:type="spellStart"/>
      <w:r w:rsidRPr="001F0C4D">
        <w:rPr>
          <w:b/>
          <w:bCs/>
          <w:u w:val="single"/>
        </w:rPr>
        <w:t>Events</w:t>
      </w:r>
      <w:proofErr w:type="spellEnd"/>
      <w:r w:rsidRPr="001F0C4D">
        <w:rPr>
          <w:b/>
          <w:bCs/>
          <w:u w:val="single"/>
        </w:rPr>
        <w:t xml:space="preserve"> Organiser</w:t>
      </w:r>
    </w:p>
    <w:p w14:paraId="492B26AF" w14:textId="36980D80" w:rsidR="00B8187C" w:rsidRPr="001F0C4D" w:rsidRDefault="00B8187C" w:rsidP="00B8187C">
      <w:pPr>
        <w:pStyle w:val="ListParagraph"/>
        <w:numPr>
          <w:ilvl w:val="0"/>
          <w:numId w:val="17"/>
        </w:numPr>
      </w:pPr>
      <w:r w:rsidRPr="001F0C4D">
        <w:t>Be responsible for planning and facilitating our core annual events with other members for the BGA ECG. These are - February Professional Review and October Welcome Event</w:t>
      </w:r>
    </w:p>
    <w:p w14:paraId="1777E576" w14:textId="5F9F2A7F" w:rsidR="00B8187C" w:rsidRPr="001F0C4D" w:rsidRDefault="00B8187C" w:rsidP="00B8187C">
      <w:pPr>
        <w:pStyle w:val="ListParagraph"/>
        <w:numPr>
          <w:ilvl w:val="0"/>
          <w:numId w:val="17"/>
        </w:numPr>
      </w:pPr>
      <w:r w:rsidRPr="001F0C4D">
        <w:t xml:space="preserve">Promote these ECG events with the social media and communications </w:t>
      </w:r>
      <w:proofErr w:type="gramStart"/>
      <w:r w:rsidRPr="001F0C4D">
        <w:t>officer</w:t>
      </w:r>
      <w:proofErr w:type="gramEnd"/>
    </w:p>
    <w:p w14:paraId="15AA7A3E" w14:textId="23406CA1" w:rsidR="009F567E" w:rsidRPr="001F0C4D" w:rsidRDefault="00B8187C" w:rsidP="00F536F2">
      <w:pPr>
        <w:pStyle w:val="ListParagraph"/>
        <w:numPr>
          <w:ilvl w:val="0"/>
          <w:numId w:val="17"/>
        </w:numPr>
      </w:pPr>
      <w:r w:rsidRPr="001F0C4D">
        <w:t xml:space="preserve">Liaise with the fundraising officer to secure funding for </w:t>
      </w:r>
      <w:proofErr w:type="gramStart"/>
      <w:r w:rsidRPr="001F0C4D">
        <w:t>events</w:t>
      </w:r>
      <w:proofErr w:type="gramEnd"/>
    </w:p>
    <w:p w14:paraId="79941189" w14:textId="77777777" w:rsidR="00B8187C" w:rsidRDefault="00B8187C" w:rsidP="00B8187C">
      <w:pPr>
        <w:pStyle w:val="ListParagraph"/>
      </w:pPr>
    </w:p>
    <w:p w14:paraId="560361DA" w14:textId="272D89E6" w:rsidR="00747DAB" w:rsidRPr="00092EB4" w:rsidRDefault="00747DAB">
      <w:pPr>
        <w:rPr>
          <w:b/>
          <w:bCs/>
          <w:u w:val="single"/>
        </w:rPr>
      </w:pPr>
      <w:r w:rsidRPr="00092EB4">
        <w:rPr>
          <w:b/>
          <w:bCs/>
          <w:u w:val="single"/>
        </w:rPr>
        <w:lastRenderedPageBreak/>
        <w:t>Academic Liaison</w:t>
      </w:r>
    </w:p>
    <w:p w14:paraId="3B1CD353" w14:textId="48205CBD" w:rsidR="0096098E" w:rsidRDefault="0096098E" w:rsidP="0096098E">
      <w:pPr>
        <w:pStyle w:val="ListParagraph"/>
        <w:numPr>
          <w:ilvl w:val="0"/>
          <w:numId w:val="10"/>
        </w:numPr>
      </w:pPr>
      <w:r>
        <w:t>Act as the main point of contact for universities</w:t>
      </w:r>
    </w:p>
    <w:p w14:paraId="1C928BB0" w14:textId="053E1218" w:rsidR="009F567E" w:rsidRDefault="009F567E" w:rsidP="0096098E">
      <w:pPr>
        <w:pStyle w:val="ListParagraph"/>
        <w:numPr>
          <w:ilvl w:val="0"/>
          <w:numId w:val="10"/>
        </w:numPr>
      </w:pPr>
      <w:r>
        <w:t xml:space="preserve">Promote free student membership of the </w:t>
      </w:r>
      <w:proofErr w:type="gramStart"/>
      <w:r>
        <w:t>BGA</w:t>
      </w:r>
      <w:proofErr w:type="gramEnd"/>
    </w:p>
    <w:p w14:paraId="5BE3E2AE" w14:textId="68BA30C7" w:rsidR="0096098E" w:rsidRDefault="0096098E" w:rsidP="0096098E">
      <w:pPr>
        <w:pStyle w:val="ListParagraph"/>
        <w:numPr>
          <w:ilvl w:val="0"/>
          <w:numId w:val="10"/>
        </w:numPr>
      </w:pPr>
      <w:r>
        <w:t>Promote the ECG by organising presentations to students about the ECG and the BGA, and promote ECG events within their universities (or via their contacts)</w:t>
      </w:r>
    </w:p>
    <w:p w14:paraId="507C0AA5" w14:textId="5462D4D8" w:rsidR="0096098E" w:rsidRDefault="0096098E" w:rsidP="0096098E">
      <w:pPr>
        <w:pStyle w:val="ListParagraph"/>
        <w:numPr>
          <w:ilvl w:val="0"/>
          <w:numId w:val="10"/>
        </w:numPr>
      </w:pPr>
      <w:r>
        <w:t xml:space="preserve">Promote the BGA Fund Award and competitions such as the </w:t>
      </w:r>
      <w:proofErr w:type="spellStart"/>
      <w:r>
        <w:t>Msc</w:t>
      </w:r>
      <w:proofErr w:type="spellEnd"/>
      <w:r>
        <w:t xml:space="preserve">/MEng prize and the Cooling Prize at your respective university/and other </w:t>
      </w:r>
      <w:proofErr w:type="gramStart"/>
      <w:r>
        <w:t>contacts</w:t>
      </w:r>
      <w:proofErr w:type="gramEnd"/>
    </w:p>
    <w:p w14:paraId="41B14930" w14:textId="14123E76" w:rsidR="0096098E" w:rsidRDefault="0096098E" w:rsidP="0096098E">
      <w:pPr>
        <w:pStyle w:val="ListParagraph"/>
        <w:numPr>
          <w:ilvl w:val="0"/>
          <w:numId w:val="10"/>
        </w:numPr>
      </w:pPr>
      <w:r>
        <w:t>Assist in the organisation and promotion of the Young Geotechnical Engineers Symposium at the respective university.</w:t>
      </w:r>
    </w:p>
    <w:p w14:paraId="495189D5" w14:textId="75E4B153" w:rsidR="0096098E" w:rsidRDefault="0096098E" w:rsidP="0096098E">
      <w:pPr>
        <w:pStyle w:val="ListParagraph"/>
        <w:numPr>
          <w:ilvl w:val="0"/>
          <w:numId w:val="10"/>
        </w:numPr>
      </w:pPr>
      <w:r>
        <w:t xml:space="preserve">Identify potential speakers in academia for ECG </w:t>
      </w:r>
      <w:proofErr w:type="gramStart"/>
      <w:r>
        <w:t>events</w:t>
      </w:r>
      <w:proofErr w:type="gramEnd"/>
    </w:p>
    <w:p w14:paraId="19100F34" w14:textId="4BCE37F0" w:rsidR="0096098E" w:rsidRDefault="0096098E" w:rsidP="0096098E">
      <w:pPr>
        <w:pStyle w:val="ListParagraph"/>
        <w:numPr>
          <w:ilvl w:val="0"/>
          <w:numId w:val="10"/>
        </w:numPr>
      </w:pPr>
      <w:r>
        <w:t>Must attend at least 50% of the ECG Committee meeting</w:t>
      </w:r>
      <w:r w:rsidR="00092EB4">
        <w:t>s</w:t>
      </w:r>
      <w:r>
        <w:t xml:space="preserve"> in a single </w:t>
      </w:r>
      <w:proofErr w:type="gramStart"/>
      <w:r>
        <w:t>year</w:t>
      </w:r>
      <w:proofErr w:type="gramEnd"/>
    </w:p>
    <w:p w14:paraId="4144DADD" w14:textId="098D209D" w:rsidR="00092EB4" w:rsidRDefault="00092EB4" w:rsidP="00092EB4">
      <w:pPr>
        <w:pStyle w:val="ListParagraph"/>
      </w:pPr>
    </w:p>
    <w:p w14:paraId="0628CFBA" w14:textId="67F3346F" w:rsidR="00092EB4" w:rsidRPr="00092EB4" w:rsidRDefault="00092EB4" w:rsidP="00092EB4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BGA Fund Representative</w:t>
      </w:r>
    </w:p>
    <w:p w14:paraId="782F737E" w14:textId="08581517" w:rsidR="00092EB4" w:rsidRPr="001F0C4D" w:rsidRDefault="00092EB4" w:rsidP="00092EB4">
      <w:pPr>
        <w:pStyle w:val="ListParagraph"/>
        <w:numPr>
          <w:ilvl w:val="0"/>
          <w:numId w:val="18"/>
        </w:numPr>
      </w:pPr>
      <w:r w:rsidRPr="001F0C4D">
        <w:t xml:space="preserve">Promote the BGA Fund Award and produce case studies on previous successful BGA Fund </w:t>
      </w:r>
      <w:proofErr w:type="gramStart"/>
      <w:r w:rsidRPr="001F0C4D">
        <w:t>candidates</w:t>
      </w:r>
      <w:proofErr w:type="gramEnd"/>
      <w:r w:rsidRPr="001F0C4D">
        <w:t xml:space="preserve"> </w:t>
      </w:r>
    </w:p>
    <w:p w14:paraId="24BC9841" w14:textId="6DEA5EC9" w:rsidR="00092EB4" w:rsidRPr="001F0C4D" w:rsidRDefault="00092EB4" w:rsidP="00092EB4">
      <w:pPr>
        <w:pStyle w:val="ListParagraph"/>
        <w:numPr>
          <w:ilvl w:val="0"/>
          <w:numId w:val="18"/>
        </w:numPr>
      </w:pPr>
      <w:r w:rsidRPr="001F0C4D">
        <w:t>Liaise with the BGA Exec treasurer for each BGA Fund application submitted</w:t>
      </w:r>
      <w:r w:rsidR="009F567E" w:rsidRPr="001F0C4D">
        <w:t xml:space="preserve"> and agree if it is </w:t>
      </w:r>
      <w:proofErr w:type="gramStart"/>
      <w:r w:rsidR="009F567E" w:rsidRPr="001F0C4D">
        <w:t>valid</w:t>
      </w:r>
      <w:proofErr w:type="gramEnd"/>
    </w:p>
    <w:p w14:paraId="5343454C" w14:textId="77777777" w:rsidR="00580401" w:rsidRPr="00580401" w:rsidRDefault="00580401" w:rsidP="00580401">
      <w:pPr>
        <w:pStyle w:val="ListParagraph"/>
        <w:rPr>
          <w:highlight w:val="yellow"/>
        </w:rPr>
      </w:pPr>
    </w:p>
    <w:p w14:paraId="30B2C21E" w14:textId="424DE255" w:rsidR="00747DAB" w:rsidRPr="00092EB4" w:rsidRDefault="00092EB4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Diversity Champion</w:t>
      </w:r>
    </w:p>
    <w:p w14:paraId="40F0A302" w14:textId="7B1FC3C2" w:rsidR="00092EB4" w:rsidRDefault="00092EB4" w:rsidP="00092EB4">
      <w:pPr>
        <w:pStyle w:val="ListParagraph"/>
        <w:numPr>
          <w:ilvl w:val="0"/>
          <w:numId w:val="16"/>
        </w:numPr>
      </w:pPr>
      <w:r>
        <w:t xml:space="preserve">Promote all aspects of diversity, </w:t>
      </w:r>
      <w:proofErr w:type="gramStart"/>
      <w:r>
        <w:t>inclusion</w:t>
      </w:r>
      <w:proofErr w:type="gramEnd"/>
      <w:r>
        <w:t xml:space="preserve"> and equality within the BGA ECG</w:t>
      </w:r>
    </w:p>
    <w:p w14:paraId="0CA5DAB2" w14:textId="719EE7B4" w:rsidR="00092EB4" w:rsidRDefault="00092EB4" w:rsidP="00092EB4">
      <w:pPr>
        <w:pStyle w:val="ListParagraph"/>
        <w:numPr>
          <w:ilvl w:val="0"/>
          <w:numId w:val="16"/>
        </w:numPr>
      </w:pPr>
      <w:r>
        <w:t xml:space="preserve">Ensure that all BGA ECG members are aware of their personal responsibility to support </w:t>
      </w:r>
      <w:proofErr w:type="gramStart"/>
      <w:r>
        <w:t>inclusion</w:t>
      </w:r>
      <w:proofErr w:type="gramEnd"/>
    </w:p>
    <w:p w14:paraId="5E0DB562" w14:textId="77777777" w:rsidR="00092EB4" w:rsidRDefault="00092EB4" w:rsidP="00092EB4">
      <w:pPr>
        <w:pStyle w:val="ListParagraph"/>
        <w:numPr>
          <w:ilvl w:val="0"/>
          <w:numId w:val="16"/>
        </w:numPr>
      </w:pPr>
      <w:r>
        <w:t xml:space="preserve">Promote events that the members of the BGA ECG may be interested to attend surrounding diversity, </w:t>
      </w:r>
      <w:proofErr w:type="gramStart"/>
      <w:r>
        <w:t>inclusion</w:t>
      </w:r>
      <w:proofErr w:type="gramEnd"/>
      <w:r>
        <w:t xml:space="preserve"> and equality. </w:t>
      </w:r>
    </w:p>
    <w:p w14:paraId="29CE4429" w14:textId="3AE59B45" w:rsidR="00092EB4" w:rsidRDefault="00092EB4" w:rsidP="00092EB4">
      <w:pPr>
        <w:pStyle w:val="ListParagraph"/>
        <w:numPr>
          <w:ilvl w:val="0"/>
          <w:numId w:val="16"/>
        </w:numPr>
      </w:pPr>
      <w:r w:rsidRPr="00092EB4">
        <w:t>Must attend at least 50% of the ECG Committee meeting</w:t>
      </w:r>
      <w:r>
        <w:t>s</w:t>
      </w:r>
      <w:r w:rsidRPr="00092EB4">
        <w:t xml:space="preserve"> in a single </w:t>
      </w:r>
      <w:proofErr w:type="gramStart"/>
      <w:r w:rsidRPr="00092EB4">
        <w:t>year</w:t>
      </w:r>
      <w:proofErr w:type="gramEnd"/>
    </w:p>
    <w:p w14:paraId="15828873" w14:textId="70467761" w:rsidR="009F567E" w:rsidRDefault="009F567E" w:rsidP="009F567E"/>
    <w:p w14:paraId="3E4A5B06" w14:textId="213FD23A" w:rsidR="009F567E" w:rsidRPr="001F0C4D" w:rsidRDefault="009F567E" w:rsidP="009F567E">
      <w:pPr>
        <w:rPr>
          <w:b/>
          <w:bCs/>
          <w:u w:val="single"/>
        </w:rPr>
      </w:pPr>
      <w:r w:rsidRPr="001F0C4D">
        <w:rPr>
          <w:b/>
          <w:bCs/>
          <w:u w:val="single"/>
        </w:rPr>
        <w:t>Sustainability Champion</w:t>
      </w:r>
    </w:p>
    <w:p w14:paraId="4592BD43" w14:textId="502A6D9B" w:rsidR="009F567E" w:rsidRPr="001F0C4D" w:rsidRDefault="009F567E" w:rsidP="009F567E">
      <w:pPr>
        <w:pStyle w:val="ListParagraph"/>
        <w:numPr>
          <w:ilvl w:val="0"/>
          <w:numId w:val="16"/>
        </w:numPr>
      </w:pPr>
      <w:r w:rsidRPr="001F0C4D">
        <w:t>Promote all sustainability within the BGA ECG</w:t>
      </w:r>
    </w:p>
    <w:p w14:paraId="29738324" w14:textId="4C914F14" w:rsidR="009F567E" w:rsidRPr="001F0C4D" w:rsidRDefault="009F567E" w:rsidP="009F567E">
      <w:pPr>
        <w:pStyle w:val="ListParagraph"/>
        <w:numPr>
          <w:ilvl w:val="0"/>
          <w:numId w:val="16"/>
        </w:numPr>
      </w:pPr>
      <w:r w:rsidRPr="001F0C4D">
        <w:t xml:space="preserve">Ensure that all BGA ECG members are aware of their personal responsibility to support sustainability in all events that we do in terms of content and the way that we </w:t>
      </w:r>
      <w:proofErr w:type="gramStart"/>
      <w:r w:rsidRPr="001F0C4D">
        <w:t>operate</w:t>
      </w:r>
      <w:proofErr w:type="gramEnd"/>
    </w:p>
    <w:p w14:paraId="4F7AC0B6" w14:textId="6A348019" w:rsidR="009F567E" w:rsidRPr="001F0C4D" w:rsidRDefault="009F567E" w:rsidP="009F567E">
      <w:pPr>
        <w:pStyle w:val="ListParagraph"/>
        <w:numPr>
          <w:ilvl w:val="0"/>
          <w:numId w:val="16"/>
        </w:numPr>
      </w:pPr>
      <w:r w:rsidRPr="001F0C4D">
        <w:t xml:space="preserve">Promote events that the </w:t>
      </w:r>
      <w:r w:rsidR="00580401" w:rsidRPr="001F0C4D">
        <w:t xml:space="preserve">ECG </w:t>
      </w:r>
      <w:r w:rsidRPr="001F0C4D">
        <w:t xml:space="preserve">members may be interested to attend </w:t>
      </w:r>
      <w:r w:rsidR="00580401" w:rsidRPr="001F0C4D">
        <w:t>regarding</w:t>
      </w:r>
      <w:r w:rsidRPr="001F0C4D">
        <w:t xml:space="preserve"> </w:t>
      </w:r>
      <w:proofErr w:type="gramStart"/>
      <w:r w:rsidRPr="001F0C4D">
        <w:t>sustainability</w:t>
      </w:r>
      <w:proofErr w:type="gramEnd"/>
    </w:p>
    <w:p w14:paraId="5AD87A8F" w14:textId="4F137E16" w:rsidR="00092EB4" w:rsidRPr="001F0C4D" w:rsidRDefault="009F567E" w:rsidP="009F567E">
      <w:pPr>
        <w:pStyle w:val="ListParagraph"/>
        <w:numPr>
          <w:ilvl w:val="0"/>
          <w:numId w:val="16"/>
        </w:numPr>
      </w:pPr>
      <w:r w:rsidRPr="001F0C4D">
        <w:t xml:space="preserve">Must attend at least 50% of the ECG Committee meetings in a single </w:t>
      </w:r>
      <w:proofErr w:type="gramStart"/>
      <w:r w:rsidRPr="001F0C4D">
        <w:t>year</w:t>
      </w:r>
      <w:proofErr w:type="gramEnd"/>
    </w:p>
    <w:p w14:paraId="39D8E1A4" w14:textId="77777777" w:rsidR="009F567E" w:rsidRPr="00092EB4" w:rsidRDefault="009F567E" w:rsidP="009F567E">
      <w:pPr>
        <w:pStyle w:val="ListParagraph"/>
      </w:pPr>
    </w:p>
    <w:p w14:paraId="62D4E9B3" w14:textId="0014A2AE" w:rsidR="00747DAB" w:rsidRPr="00EA4C0C" w:rsidRDefault="00747DAB">
      <w:pPr>
        <w:rPr>
          <w:b/>
          <w:bCs/>
          <w:u w:val="single"/>
        </w:rPr>
      </w:pPr>
      <w:r w:rsidRPr="00EA4C0C">
        <w:rPr>
          <w:b/>
          <w:bCs/>
          <w:u w:val="single"/>
        </w:rPr>
        <w:t>Cooling Prize Representative</w:t>
      </w:r>
    </w:p>
    <w:p w14:paraId="568D463F" w14:textId="3DFAA00A" w:rsidR="00EA4C0C" w:rsidRDefault="00EA4C0C" w:rsidP="00EA4C0C">
      <w:pPr>
        <w:pStyle w:val="ListParagraph"/>
        <w:numPr>
          <w:ilvl w:val="0"/>
          <w:numId w:val="8"/>
        </w:numPr>
      </w:pPr>
      <w:r>
        <w:t>Act as the main point of contact within the ECG for the Cooling Prize</w:t>
      </w:r>
    </w:p>
    <w:p w14:paraId="04CCC877" w14:textId="79473EEC" w:rsidR="00EA4C0C" w:rsidRDefault="00EA4C0C" w:rsidP="00EA4C0C">
      <w:pPr>
        <w:pStyle w:val="ListParagraph"/>
        <w:numPr>
          <w:ilvl w:val="0"/>
          <w:numId w:val="8"/>
        </w:numPr>
      </w:pPr>
      <w:r>
        <w:t>Carry out roles and responsibilities as required by the BGA Executive Cooling Prize sub-</w:t>
      </w:r>
      <w:proofErr w:type="gramStart"/>
      <w:r>
        <w:t>committee</w:t>
      </w:r>
      <w:proofErr w:type="gramEnd"/>
    </w:p>
    <w:p w14:paraId="3D45D2DB" w14:textId="230248A2" w:rsidR="009F567E" w:rsidRPr="001F0C4D" w:rsidRDefault="009F567E" w:rsidP="00EA4C0C">
      <w:pPr>
        <w:pStyle w:val="ListParagraph"/>
        <w:numPr>
          <w:ilvl w:val="0"/>
          <w:numId w:val="8"/>
        </w:numPr>
      </w:pPr>
      <w:r w:rsidRPr="001F0C4D">
        <w:t xml:space="preserve">Help with shortlisting of entries, this includes judging </w:t>
      </w:r>
      <w:proofErr w:type="gramStart"/>
      <w:r w:rsidRPr="001F0C4D">
        <w:t>submissions</w:t>
      </w:r>
      <w:proofErr w:type="gramEnd"/>
    </w:p>
    <w:p w14:paraId="3F332E16" w14:textId="698662F1" w:rsidR="00EA4C0C" w:rsidRDefault="00EA4C0C" w:rsidP="00EA4C0C">
      <w:pPr>
        <w:pStyle w:val="ListParagraph"/>
        <w:numPr>
          <w:ilvl w:val="0"/>
          <w:numId w:val="8"/>
        </w:numPr>
      </w:pPr>
      <w:r>
        <w:t xml:space="preserve">Promote the Cooling Prize to ECG mailing list, </w:t>
      </w:r>
      <w:proofErr w:type="gramStart"/>
      <w:r>
        <w:t>LinkedIn</w:t>
      </w:r>
      <w:proofErr w:type="gramEnd"/>
    </w:p>
    <w:p w14:paraId="38FDBCF8" w14:textId="451E434A" w:rsidR="009F567E" w:rsidRDefault="00EA4C0C" w:rsidP="009F567E">
      <w:pPr>
        <w:pStyle w:val="ListParagraph"/>
        <w:numPr>
          <w:ilvl w:val="0"/>
          <w:numId w:val="8"/>
        </w:numPr>
      </w:pPr>
      <w:r>
        <w:t>Must attend at least 50% of the ECG Committee meeting</w:t>
      </w:r>
      <w:r w:rsidR="00092EB4">
        <w:t>s</w:t>
      </w:r>
      <w:r>
        <w:t xml:space="preserve"> in a single </w:t>
      </w:r>
      <w:proofErr w:type="gramStart"/>
      <w:r>
        <w:t>year</w:t>
      </w:r>
      <w:proofErr w:type="gramEnd"/>
    </w:p>
    <w:p w14:paraId="6896012F" w14:textId="412E4F94" w:rsidR="00747DAB" w:rsidRPr="0096098E" w:rsidRDefault="00747DAB">
      <w:pPr>
        <w:rPr>
          <w:b/>
          <w:bCs/>
          <w:u w:val="single"/>
        </w:rPr>
      </w:pPr>
      <w:r w:rsidRPr="0096098E">
        <w:rPr>
          <w:b/>
          <w:bCs/>
          <w:u w:val="single"/>
        </w:rPr>
        <w:lastRenderedPageBreak/>
        <w:t>ISSMGE YMPG Liaison Officer</w:t>
      </w:r>
    </w:p>
    <w:p w14:paraId="568A65F3" w14:textId="6D61459A" w:rsidR="0096098E" w:rsidRDefault="0096098E" w:rsidP="0096098E">
      <w:pPr>
        <w:pStyle w:val="ListParagraph"/>
        <w:numPr>
          <w:ilvl w:val="0"/>
          <w:numId w:val="9"/>
        </w:numPr>
      </w:pPr>
      <w:r>
        <w:t>Attend meetings of the YMPG (held every month)</w:t>
      </w:r>
    </w:p>
    <w:p w14:paraId="1675FAE4" w14:textId="7A542424" w:rsidR="0096098E" w:rsidRDefault="0096098E" w:rsidP="0096098E">
      <w:pPr>
        <w:pStyle w:val="ListParagraph"/>
        <w:numPr>
          <w:ilvl w:val="0"/>
          <w:numId w:val="9"/>
        </w:numPr>
      </w:pPr>
      <w:r>
        <w:t>Report back to the BGA ECG on YMPG activities</w:t>
      </w:r>
    </w:p>
    <w:p w14:paraId="4726A79D" w14:textId="30B0C4C4" w:rsidR="0096098E" w:rsidRDefault="0096098E" w:rsidP="0096098E">
      <w:pPr>
        <w:pStyle w:val="ListParagraph"/>
        <w:numPr>
          <w:ilvl w:val="0"/>
          <w:numId w:val="9"/>
        </w:numPr>
      </w:pPr>
      <w:r>
        <w:t xml:space="preserve">Carry out roles and responsibilities as required by the </w:t>
      </w:r>
      <w:proofErr w:type="gramStart"/>
      <w:r>
        <w:t>YMPG</w:t>
      </w:r>
      <w:proofErr w:type="gramEnd"/>
    </w:p>
    <w:p w14:paraId="28AFAB05" w14:textId="76C97F62" w:rsidR="0096098E" w:rsidRDefault="0096098E" w:rsidP="0096098E">
      <w:pPr>
        <w:pStyle w:val="ListParagraph"/>
        <w:numPr>
          <w:ilvl w:val="0"/>
          <w:numId w:val="9"/>
        </w:numPr>
      </w:pPr>
      <w:r>
        <w:t xml:space="preserve">Must attend at least 50% of the ECG Committee meeting in a single </w:t>
      </w:r>
      <w:proofErr w:type="gramStart"/>
      <w:r>
        <w:t>year</w:t>
      </w:r>
      <w:proofErr w:type="gramEnd"/>
    </w:p>
    <w:p w14:paraId="198937D2" w14:textId="77777777" w:rsidR="009F567E" w:rsidRDefault="009F567E"/>
    <w:p w14:paraId="7486C652" w14:textId="781B5D14" w:rsidR="00747DAB" w:rsidRPr="0096098E" w:rsidRDefault="00747DAB">
      <w:pPr>
        <w:rPr>
          <w:b/>
          <w:bCs/>
          <w:u w:val="single"/>
        </w:rPr>
      </w:pPr>
      <w:r w:rsidRPr="0096098E">
        <w:rPr>
          <w:b/>
          <w:bCs/>
          <w:u w:val="single"/>
        </w:rPr>
        <w:t xml:space="preserve">GFUMP Liaison </w:t>
      </w:r>
    </w:p>
    <w:p w14:paraId="4CCEC399" w14:textId="09EFC9D9" w:rsidR="0096098E" w:rsidRDefault="0096098E" w:rsidP="0096098E">
      <w:pPr>
        <w:pStyle w:val="ListParagraph"/>
        <w:numPr>
          <w:ilvl w:val="0"/>
          <w:numId w:val="13"/>
        </w:numPr>
      </w:pPr>
      <w:r>
        <w:t xml:space="preserve">Provide updates to the BGA ECG on the GFUMP scheme and advertise the scheme, opportunity for mentors and any upcoming </w:t>
      </w:r>
      <w:proofErr w:type="gramStart"/>
      <w:r>
        <w:t>events</w:t>
      </w:r>
      <w:proofErr w:type="gramEnd"/>
    </w:p>
    <w:p w14:paraId="41F53630" w14:textId="01807DBD" w:rsidR="00092EB4" w:rsidRDefault="0096098E" w:rsidP="00092EB4">
      <w:pPr>
        <w:pStyle w:val="ListParagraph"/>
        <w:numPr>
          <w:ilvl w:val="0"/>
          <w:numId w:val="13"/>
        </w:numPr>
      </w:pPr>
      <w:r>
        <w:t>Liaise with the Ground Forum and share information between the Ground Forum and the BGA ECG</w:t>
      </w:r>
    </w:p>
    <w:p w14:paraId="396462D9" w14:textId="77777777" w:rsidR="00271E6A" w:rsidRDefault="00271E6A" w:rsidP="00271E6A">
      <w:pPr>
        <w:pStyle w:val="ListParagraph"/>
      </w:pPr>
    </w:p>
    <w:p w14:paraId="062925CA" w14:textId="52B95110" w:rsidR="00092EB4" w:rsidRPr="00092EB4" w:rsidRDefault="00092EB4" w:rsidP="00092EB4">
      <w:pPr>
        <w:rPr>
          <w:b/>
          <w:bCs/>
          <w:u w:val="single"/>
        </w:rPr>
      </w:pPr>
      <w:r w:rsidRPr="00092EB4">
        <w:rPr>
          <w:b/>
          <w:bCs/>
          <w:u w:val="single"/>
        </w:rPr>
        <w:t>Training Officer</w:t>
      </w:r>
    </w:p>
    <w:p w14:paraId="2A67A8E8" w14:textId="18328EFB" w:rsidR="00092EB4" w:rsidRDefault="00092EB4" w:rsidP="00092EB4">
      <w:pPr>
        <w:pStyle w:val="ListParagraph"/>
        <w:numPr>
          <w:ilvl w:val="0"/>
          <w:numId w:val="19"/>
        </w:numPr>
      </w:pPr>
      <w:r>
        <w:t>Lead the arrangement of CPD sessions held by the BGA ECG, identify opportunities for ECG Training sessions</w:t>
      </w:r>
      <w:r>
        <w:br/>
        <w:t xml:space="preserve">Promotion of the events to other members of the </w:t>
      </w:r>
      <w:proofErr w:type="gramStart"/>
      <w:r>
        <w:t>ECG</w:t>
      </w:r>
      <w:proofErr w:type="gramEnd"/>
    </w:p>
    <w:p w14:paraId="66A3F472" w14:textId="77777777" w:rsidR="009F567E" w:rsidRDefault="009F567E" w:rsidP="009F567E">
      <w:pPr>
        <w:pStyle w:val="ListParagraph"/>
      </w:pPr>
    </w:p>
    <w:p w14:paraId="662AD87A" w14:textId="77777777" w:rsidR="009F567E" w:rsidRPr="0096098E" w:rsidRDefault="009F567E" w:rsidP="009F567E">
      <w:pPr>
        <w:rPr>
          <w:b/>
          <w:bCs/>
          <w:u w:val="single"/>
        </w:rPr>
      </w:pPr>
      <w:r w:rsidRPr="0096098E">
        <w:rPr>
          <w:b/>
          <w:bCs/>
          <w:u w:val="single"/>
        </w:rPr>
        <w:t>Liaison Officers:</w:t>
      </w:r>
    </w:p>
    <w:p w14:paraId="14BFB9DC" w14:textId="77777777" w:rsidR="009F567E" w:rsidRDefault="009F567E" w:rsidP="009F567E">
      <w:pPr>
        <w:pStyle w:val="ListParagraph"/>
        <w:numPr>
          <w:ilvl w:val="0"/>
          <w:numId w:val="11"/>
        </w:numPr>
      </w:pPr>
      <w:r>
        <w:t>EGGS representative</w:t>
      </w:r>
    </w:p>
    <w:p w14:paraId="1A49E8DE" w14:textId="77777777" w:rsidR="009F567E" w:rsidRDefault="009F567E" w:rsidP="009F567E">
      <w:pPr>
        <w:pStyle w:val="ListParagraph"/>
        <w:numPr>
          <w:ilvl w:val="0"/>
          <w:numId w:val="11"/>
        </w:numPr>
      </w:pPr>
      <w:r>
        <w:t>BTSYM Representative</w:t>
      </w:r>
    </w:p>
    <w:p w14:paraId="20774C1D" w14:textId="77777777" w:rsidR="009F567E" w:rsidRDefault="009F567E" w:rsidP="009F567E">
      <w:pPr>
        <w:pStyle w:val="ListParagraph"/>
        <w:numPr>
          <w:ilvl w:val="0"/>
          <w:numId w:val="12"/>
        </w:numPr>
      </w:pPr>
      <w:r>
        <w:t xml:space="preserve">Update BGA ECG on their </w:t>
      </w:r>
      <w:proofErr w:type="gramStart"/>
      <w:r>
        <w:t>groups</w:t>
      </w:r>
      <w:proofErr w:type="gramEnd"/>
      <w:r>
        <w:t xml:space="preserve"> activities, in particular the potential to collaborate with the ECG at events, socials, conferences etc</w:t>
      </w:r>
    </w:p>
    <w:p w14:paraId="01F319A1" w14:textId="77777777" w:rsidR="009F567E" w:rsidRPr="00092EB4" w:rsidRDefault="009F567E" w:rsidP="009F567E"/>
    <w:p w14:paraId="2C838080" w14:textId="02C58C86" w:rsidR="0096098E" w:rsidRPr="0096098E" w:rsidRDefault="0096098E" w:rsidP="0096098E">
      <w:pPr>
        <w:spacing w:line="256" w:lineRule="auto"/>
        <w:rPr>
          <w:rFonts w:cs="Arial"/>
          <w:b/>
          <w:bCs/>
          <w:u w:val="single"/>
        </w:rPr>
      </w:pPr>
      <w:r w:rsidRPr="0096098E">
        <w:rPr>
          <w:rFonts w:cs="Arial"/>
          <w:b/>
          <w:bCs/>
          <w:u w:val="single"/>
        </w:rPr>
        <w:t xml:space="preserve">General Members/Event </w:t>
      </w:r>
      <w:proofErr w:type="gramStart"/>
      <w:r w:rsidRPr="0096098E">
        <w:rPr>
          <w:rFonts w:cs="Arial"/>
          <w:b/>
          <w:bCs/>
          <w:u w:val="single"/>
        </w:rPr>
        <w:t>Coordinators</w:t>
      </w:r>
      <w:r>
        <w:rPr>
          <w:rFonts w:cs="Arial"/>
          <w:b/>
          <w:bCs/>
          <w:u w:val="single"/>
        </w:rPr>
        <w:t xml:space="preserve">  (</w:t>
      </w:r>
      <w:proofErr w:type="gramEnd"/>
      <w:r>
        <w:rPr>
          <w:rFonts w:cs="Arial"/>
          <w:b/>
          <w:bCs/>
          <w:u w:val="single"/>
        </w:rPr>
        <w:t>all general members expected to contribute to one BGA ECG event a year)</w:t>
      </w:r>
    </w:p>
    <w:p w14:paraId="4BE5693E" w14:textId="77777777" w:rsidR="0096098E" w:rsidRDefault="0096098E" w:rsidP="0096098E">
      <w:pPr>
        <w:numPr>
          <w:ilvl w:val="0"/>
          <w:numId w:val="14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 xml:space="preserve">Organise and arrange events </w:t>
      </w:r>
      <w:proofErr w:type="gramStart"/>
      <w:r>
        <w:rPr>
          <w:rFonts w:cs="Arial"/>
        </w:rPr>
        <w:t>including;</w:t>
      </w:r>
      <w:proofErr w:type="gramEnd"/>
      <w:r>
        <w:rPr>
          <w:rFonts w:cs="Arial"/>
        </w:rPr>
        <w:t xml:space="preserve"> </w:t>
      </w:r>
    </w:p>
    <w:p w14:paraId="3B0358F3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Finding speakers for events</w:t>
      </w:r>
    </w:p>
    <w:p w14:paraId="0A782B90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Arranging a venue</w:t>
      </w:r>
    </w:p>
    <w:p w14:paraId="3F2BD927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Seeking sponsorship from companies for the event</w:t>
      </w:r>
    </w:p>
    <w:p w14:paraId="10367C98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 xml:space="preserve">Produce a promotion poster for the </w:t>
      </w:r>
      <w:proofErr w:type="gramStart"/>
      <w:r>
        <w:rPr>
          <w:rFonts w:cs="Arial"/>
        </w:rPr>
        <w:t>event</w:t>
      </w:r>
      <w:proofErr w:type="gramEnd"/>
    </w:p>
    <w:p w14:paraId="15569B61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Keeping a record of attendees, ensuring ECG members are prioritised over non-members.</w:t>
      </w:r>
    </w:p>
    <w:p w14:paraId="369388A5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Arranging for photos to be taken at the event</w:t>
      </w:r>
    </w:p>
    <w:p w14:paraId="54EDE274" w14:textId="77777777" w:rsidR="0096098E" w:rsidRDefault="0096098E" w:rsidP="0096098E">
      <w:pPr>
        <w:numPr>
          <w:ilvl w:val="0"/>
          <w:numId w:val="15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Arranging for the event to be broadcast online (if possible) and for the presentation slides to be uploaded to the BGA website.</w:t>
      </w:r>
    </w:p>
    <w:p w14:paraId="4515650A" w14:textId="77777777" w:rsidR="0096098E" w:rsidRDefault="0096098E" w:rsidP="0096098E">
      <w:pPr>
        <w:numPr>
          <w:ilvl w:val="0"/>
          <w:numId w:val="14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 xml:space="preserve">Act as the point of contact for the ICE Events Team should the event be held at the </w:t>
      </w:r>
      <w:proofErr w:type="gramStart"/>
      <w:r>
        <w:rPr>
          <w:rFonts w:cs="Arial"/>
        </w:rPr>
        <w:t>ICE</w:t>
      </w:r>
      <w:proofErr w:type="gramEnd"/>
      <w:r>
        <w:rPr>
          <w:rFonts w:cs="Arial"/>
        </w:rPr>
        <w:t xml:space="preserve"> </w:t>
      </w:r>
    </w:p>
    <w:p w14:paraId="60D215DC" w14:textId="0F7A203C" w:rsidR="0096098E" w:rsidRDefault="0096098E" w:rsidP="0096098E">
      <w:pPr>
        <w:numPr>
          <w:ilvl w:val="0"/>
          <w:numId w:val="14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 xml:space="preserve">Keep the Co-Chairs and Secretary informed on all arrangements for ECG </w:t>
      </w:r>
      <w:proofErr w:type="gramStart"/>
      <w:r>
        <w:rPr>
          <w:rFonts w:cs="Arial"/>
        </w:rPr>
        <w:t>events</w:t>
      </w:r>
      <w:proofErr w:type="gramEnd"/>
    </w:p>
    <w:p w14:paraId="769D81F8" w14:textId="06CC4009" w:rsidR="0096098E" w:rsidRDefault="0096098E" w:rsidP="0096098E">
      <w:pPr>
        <w:numPr>
          <w:ilvl w:val="0"/>
          <w:numId w:val="14"/>
        </w:numPr>
        <w:spacing w:after="0" w:line="256" w:lineRule="auto"/>
        <w:contextualSpacing/>
        <w:rPr>
          <w:rFonts w:cs="Arial"/>
        </w:rPr>
      </w:pPr>
      <w:r>
        <w:rPr>
          <w:rFonts w:cs="Arial"/>
        </w:rPr>
        <w:t>Must attend at least 50% of the ECG Committee meeting</w:t>
      </w:r>
      <w:r w:rsidR="00092EB4">
        <w:rPr>
          <w:rFonts w:cs="Arial"/>
        </w:rPr>
        <w:t>s</w:t>
      </w:r>
      <w:r>
        <w:rPr>
          <w:rFonts w:cs="Arial"/>
        </w:rPr>
        <w:t xml:space="preserve"> in a single </w:t>
      </w:r>
      <w:proofErr w:type="gramStart"/>
      <w:r>
        <w:rPr>
          <w:rFonts w:cs="Arial"/>
        </w:rPr>
        <w:t>year</w:t>
      </w:r>
      <w:proofErr w:type="gramEnd"/>
    </w:p>
    <w:p w14:paraId="29D256F1" w14:textId="77777777" w:rsidR="00747DAB" w:rsidRDefault="00747DAB"/>
    <w:sectPr w:rsidR="00747DA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BC3CB" w14:textId="77777777" w:rsidR="00F362E0" w:rsidRDefault="00F362E0" w:rsidP="00F536F2">
      <w:pPr>
        <w:spacing w:after="0" w:line="240" w:lineRule="auto"/>
      </w:pPr>
      <w:r>
        <w:separator/>
      </w:r>
    </w:p>
  </w:endnote>
  <w:endnote w:type="continuationSeparator" w:id="0">
    <w:p w14:paraId="170D34DC" w14:textId="77777777" w:rsidR="00F362E0" w:rsidRDefault="00F362E0" w:rsidP="00F5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F93A" w14:textId="77777777" w:rsidR="00F362E0" w:rsidRDefault="00F362E0" w:rsidP="00F536F2">
      <w:pPr>
        <w:spacing w:after="0" w:line="240" w:lineRule="auto"/>
      </w:pPr>
      <w:r>
        <w:separator/>
      </w:r>
    </w:p>
  </w:footnote>
  <w:footnote w:type="continuationSeparator" w:id="0">
    <w:p w14:paraId="2BB81AC0" w14:textId="77777777" w:rsidR="00F362E0" w:rsidRDefault="00F362E0" w:rsidP="00F5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D9A8" w14:textId="43F25D20" w:rsidR="00F536F2" w:rsidRDefault="00F536F2" w:rsidP="00F536F2">
    <w:pPr>
      <w:pStyle w:val="DocumentTyp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A4D3B0" wp14:editId="4BD4F61C">
          <wp:simplePos x="0" y="0"/>
          <wp:positionH relativeFrom="margin">
            <wp:align>right</wp:align>
          </wp:positionH>
          <wp:positionV relativeFrom="paragraph">
            <wp:posOffset>-142875</wp:posOffset>
          </wp:positionV>
          <wp:extent cx="1275080" cy="520700"/>
          <wp:effectExtent l="0" t="0" r="1270" b="0"/>
          <wp:wrapTight wrapText="bothSides">
            <wp:wrapPolygon edited="0">
              <wp:start x="0" y="0"/>
              <wp:lineTo x="0" y="20546"/>
              <wp:lineTo x="21299" y="20546"/>
              <wp:lineTo x="2129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538135" w:themeColor="accent6" w:themeShade="BF"/>
      </w:rPr>
      <w:t>BGA ECG Committee Roles</w:t>
    </w:r>
  </w:p>
  <w:p w14:paraId="35BA1D1F" w14:textId="77777777" w:rsidR="00F536F2" w:rsidRDefault="00F53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97F"/>
    <w:multiLevelType w:val="hybridMultilevel"/>
    <w:tmpl w:val="FFD63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E6C"/>
    <w:multiLevelType w:val="hybridMultilevel"/>
    <w:tmpl w:val="7A28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195E"/>
    <w:multiLevelType w:val="hybridMultilevel"/>
    <w:tmpl w:val="CB04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268E"/>
    <w:multiLevelType w:val="hybridMultilevel"/>
    <w:tmpl w:val="C078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862A9"/>
    <w:multiLevelType w:val="hybridMultilevel"/>
    <w:tmpl w:val="4810F10A"/>
    <w:lvl w:ilvl="0" w:tplc="B3D6CFFA"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45174A0"/>
    <w:multiLevelType w:val="hybridMultilevel"/>
    <w:tmpl w:val="F67CA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E48"/>
    <w:multiLevelType w:val="hybridMultilevel"/>
    <w:tmpl w:val="8068A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6FBD"/>
    <w:multiLevelType w:val="hybridMultilevel"/>
    <w:tmpl w:val="D51C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D66C4"/>
    <w:multiLevelType w:val="hybridMultilevel"/>
    <w:tmpl w:val="58342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827F5"/>
    <w:multiLevelType w:val="hybridMultilevel"/>
    <w:tmpl w:val="A33241CA"/>
    <w:lvl w:ilvl="0" w:tplc="BEE02A2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84F21"/>
    <w:multiLevelType w:val="hybridMultilevel"/>
    <w:tmpl w:val="B30A1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F5A41"/>
    <w:multiLevelType w:val="hybridMultilevel"/>
    <w:tmpl w:val="8370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E68"/>
    <w:multiLevelType w:val="hybridMultilevel"/>
    <w:tmpl w:val="B238A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2318"/>
    <w:multiLevelType w:val="hybridMultilevel"/>
    <w:tmpl w:val="FB9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A3862"/>
    <w:multiLevelType w:val="hybridMultilevel"/>
    <w:tmpl w:val="A8F06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B48A0"/>
    <w:multiLevelType w:val="hybridMultilevel"/>
    <w:tmpl w:val="B57E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7012A"/>
    <w:multiLevelType w:val="hybridMultilevel"/>
    <w:tmpl w:val="2572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A1696"/>
    <w:multiLevelType w:val="hybridMultilevel"/>
    <w:tmpl w:val="7256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00B7"/>
    <w:multiLevelType w:val="hybridMultilevel"/>
    <w:tmpl w:val="322C08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083551">
    <w:abstractNumId w:val="13"/>
  </w:num>
  <w:num w:numId="2" w16cid:durableId="1030568043">
    <w:abstractNumId w:val="6"/>
  </w:num>
  <w:num w:numId="3" w16cid:durableId="590622113">
    <w:abstractNumId w:val="17"/>
  </w:num>
  <w:num w:numId="4" w16cid:durableId="731007903">
    <w:abstractNumId w:val="10"/>
  </w:num>
  <w:num w:numId="5" w16cid:durableId="1203203012">
    <w:abstractNumId w:val="0"/>
  </w:num>
  <w:num w:numId="6" w16cid:durableId="76558803">
    <w:abstractNumId w:val="1"/>
  </w:num>
  <w:num w:numId="7" w16cid:durableId="1508402987">
    <w:abstractNumId w:val="16"/>
  </w:num>
  <w:num w:numId="8" w16cid:durableId="1996377279">
    <w:abstractNumId w:val="15"/>
  </w:num>
  <w:num w:numId="9" w16cid:durableId="477067312">
    <w:abstractNumId w:val="3"/>
  </w:num>
  <w:num w:numId="10" w16cid:durableId="2065718664">
    <w:abstractNumId w:val="8"/>
  </w:num>
  <w:num w:numId="11" w16cid:durableId="1816792919">
    <w:abstractNumId w:val="18"/>
  </w:num>
  <w:num w:numId="12" w16cid:durableId="1017463625">
    <w:abstractNumId w:val="12"/>
  </w:num>
  <w:num w:numId="13" w16cid:durableId="684095282">
    <w:abstractNumId w:val="7"/>
  </w:num>
  <w:num w:numId="14" w16cid:durableId="190801687">
    <w:abstractNumId w:val="9"/>
  </w:num>
  <w:num w:numId="15" w16cid:durableId="2088066330">
    <w:abstractNumId w:val="4"/>
  </w:num>
  <w:num w:numId="16" w16cid:durableId="1273904258">
    <w:abstractNumId w:val="2"/>
  </w:num>
  <w:num w:numId="17" w16cid:durableId="984625873">
    <w:abstractNumId w:val="14"/>
  </w:num>
  <w:num w:numId="18" w16cid:durableId="713312201">
    <w:abstractNumId w:val="5"/>
  </w:num>
  <w:num w:numId="19" w16cid:durableId="497697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AB"/>
    <w:rsid w:val="00006D1D"/>
    <w:rsid w:val="00092EB4"/>
    <w:rsid w:val="001F0C4D"/>
    <w:rsid w:val="00271E6A"/>
    <w:rsid w:val="00580401"/>
    <w:rsid w:val="005E1B97"/>
    <w:rsid w:val="00747DAB"/>
    <w:rsid w:val="0096098E"/>
    <w:rsid w:val="009F567E"/>
    <w:rsid w:val="00B8187C"/>
    <w:rsid w:val="00D720AB"/>
    <w:rsid w:val="00D82ABC"/>
    <w:rsid w:val="00D9107D"/>
    <w:rsid w:val="00EA436D"/>
    <w:rsid w:val="00EA4C0C"/>
    <w:rsid w:val="00F362E0"/>
    <w:rsid w:val="00F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8F536"/>
  <w15:chartTrackingRefBased/>
  <w15:docId w15:val="{F429FEAF-F6A5-47E9-A531-5DC444B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F2"/>
  </w:style>
  <w:style w:type="paragraph" w:styleId="Footer">
    <w:name w:val="footer"/>
    <w:basedOn w:val="Normal"/>
    <w:link w:val="FooterChar"/>
    <w:uiPriority w:val="99"/>
    <w:unhideWhenUsed/>
    <w:rsid w:val="00F53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F2"/>
  </w:style>
  <w:style w:type="paragraph" w:customStyle="1" w:styleId="DocumentType">
    <w:name w:val="Document Type"/>
    <w:basedOn w:val="Normal"/>
    <w:uiPriority w:val="29"/>
    <w:qFormat/>
    <w:rsid w:val="00F536F2"/>
    <w:pPr>
      <w:spacing w:after="360" w:line="240" w:lineRule="auto"/>
    </w:pPr>
    <w:rPr>
      <w:rFonts w:ascii="Arial" w:eastAsia="Times New Roman" w:hAnsi="Arial" w:cs="Times New Roman"/>
      <w:bCs/>
      <w:color w:val="ED7D31" w:themeColor="accent2"/>
      <w:kern w:val="0"/>
      <w:sz w:val="40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F5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Riley</dc:creator>
  <cp:keywords/>
  <dc:description/>
  <cp:lastModifiedBy>Emily Riley</cp:lastModifiedBy>
  <cp:revision>2</cp:revision>
  <dcterms:created xsi:type="dcterms:W3CDTF">2023-03-28T12:44:00Z</dcterms:created>
  <dcterms:modified xsi:type="dcterms:W3CDTF">2023-03-28T12:44:00Z</dcterms:modified>
</cp:coreProperties>
</file>