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35" w:rsidRPr="00844CBA" w:rsidRDefault="00B63F35" w:rsidP="00B63F35">
      <w:pPr>
        <w:pStyle w:val="NormalWeb"/>
        <w:spacing w:before="0" w:after="0"/>
        <w:rPr>
          <w:rFonts w:ascii="Arial" w:hAnsi="Arial" w:cs="Arial"/>
          <w:i/>
          <w:iCs/>
          <w:sz w:val="20"/>
        </w:rPr>
      </w:pPr>
    </w:p>
    <w:p w:rsidR="00B63F35" w:rsidRPr="00844CBA" w:rsidRDefault="004415EE" w:rsidP="00844CBA">
      <w:pPr>
        <w:pStyle w:val="NormalWeb"/>
        <w:spacing w:before="0" w:after="120"/>
        <w:rPr>
          <w:rFonts w:ascii="Arial" w:hAnsi="Arial" w:cs="Arial"/>
          <w:b/>
          <w:iCs/>
          <w:sz w:val="20"/>
        </w:rPr>
      </w:pPr>
      <w:r w:rsidRPr="00844CBA">
        <w:rPr>
          <w:rFonts w:ascii="Arial" w:hAnsi="Arial" w:cs="Arial"/>
          <w:b/>
          <w:iCs/>
          <w:sz w:val="20"/>
        </w:rPr>
        <w:t>Introduction</w:t>
      </w:r>
    </w:p>
    <w:p w:rsidR="004415EE" w:rsidRPr="00844CBA" w:rsidRDefault="000A32AB" w:rsidP="00B63F35">
      <w:pPr>
        <w:pStyle w:val="NormalWeb"/>
        <w:spacing w:before="0" w:after="0"/>
        <w:rPr>
          <w:rFonts w:ascii="Arial" w:hAnsi="Arial" w:cs="Arial"/>
          <w:iCs/>
          <w:sz w:val="20"/>
        </w:rPr>
      </w:pPr>
      <w:r>
        <w:rPr>
          <w:rFonts w:ascii="Arial" w:hAnsi="Arial" w:cs="Arial"/>
          <w:iCs/>
          <w:sz w:val="20"/>
        </w:rPr>
        <w:t>T</w:t>
      </w:r>
      <w:r w:rsidR="004415EE" w:rsidRPr="00844CBA">
        <w:rPr>
          <w:rFonts w:ascii="Arial" w:hAnsi="Arial" w:cs="Arial"/>
          <w:iCs/>
          <w:sz w:val="20"/>
        </w:rPr>
        <w:t>he BGA will again be offering a prize of £500 for the best Masters’ degree dissertation on a geotechnical topic.</w:t>
      </w:r>
    </w:p>
    <w:p w:rsidR="004415EE" w:rsidRPr="00844CBA" w:rsidRDefault="004415EE" w:rsidP="00B63F35">
      <w:pPr>
        <w:pStyle w:val="NormalWeb"/>
        <w:spacing w:before="0" w:after="0"/>
        <w:rPr>
          <w:rFonts w:ascii="Arial" w:hAnsi="Arial" w:cs="Arial"/>
          <w:iCs/>
          <w:sz w:val="20"/>
        </w:rPr>
      </w:pPr>
    </w:p>
    <w:p w:rsidR="004415EE" w:rsidRPr="00844CBA" w:rsidRDefault="004415EE" w:rsidP="00844CBA">
      <w:pPr>
        <w:pStyle w:val="NormalWeb"/>
        <w:spacing w:before="0" w:after="120"/>
        <w:rPr>
          <w:rFonts w:ascii="Arial" w:hAnsi="Arial" w:cs="Arial"/>
          <w:b/>
          <w:iCs/>
          <w:sz w:val="20"/>
        </w:rPr>
      </w:pPr>
      <w:r w:rsidRPr="00844CBA">
        <w:rPr>
          <w:rFonts w:ascii="Arial" w:hAnsi="Arial" w:cs="Arial"/>
          <w:b/>
          <w:iCs/>
          <w:sz w:val="20"/>
        </w:rPr>
        <w:t>Eligibility</w:t>
      </w:r>
    </w:p>
    <w:p w:rsidR="00B63F35" w:rsidRPr="00844CBA" w:rsidRDefault="004415EE" w:rsidP="00B63F35">
      <w:pPr>
        <w:pStyle w:val="NormalWeb"/>
        <w:spacing w:before="0" w:after="0"/>
        <w:rPr>
          <w:rFonts w:ascii="Arial" w:hAnsi="Arial" w:cs="Arial"/>
          <w:iCs/>
          <w:sz w:val="20"/>
        </w:rPr>
      </w:pPr>
      <w:r w:rsidRPr="00844CBA">
        <w:rPr>
          <w:rFonts w:ascii="Arial" w:hAnsi="Arial" w:cs="Arial"/>
          <w:iCs/>
          <w:sz w:val="20"/>
        </w:rPr>
        <w:t xml:space="preserve">The competition is open to student members of the BGA who </w:t>
      </w:r>
      <w:r w:rsidR="000A32AB">
        <w:rPr>
          <w:rFonts w:ascii="Arial" w:hAnsi="Arial" w:cs="Arial"/>
          <w:iCs/>
          <w:sz w:val="20"/>
        </w:rPr>
        <w:t>have</w:t>
      </w:r>
      <w:r w:rsidRPr="00844CBA">
        <w:rPr>
          <w:rFonts w:ascii="Arial" w:hAnsi="Arial" w:cs="Arial"/>
          <w:iCs/>
          <w:sz w:val="20"/>
        </w:rPr>
        <w:t xml:space="preserve"> c</w:t>
      </w:r>
      <w:r w:rsidR="000A32AB">
        <w:rPr>
          <w:rFonts w:ascii="Arial" w:hAnsi="Arial" w:cs="Arial"/>
          <w:iCs/>
          <w:sz w:val="20"/>
        </w:rPr>
        <w:t>ompleted a dissertation in 2017</w:t>
      </w:r>
      <w:r w:rsidR="00DB273E">
        <w:rPr>
          <w:rFonts w:ascii="Arial" w:hAnsi="Arial" w:cs="Arial"/>
          <w:iCs/>
          <w:sz w:val="20"/>
        </w:rPr>
        <w:t>,</w:t>
      </w:r>
      <w:r w:rsidRPr="00844CBA">
        <w:rPr>
          <w:rFonts w:ascii="Arial" w:hAnsi="Arial" w:cs="Arial"/>
          <w:iCs/>
          <w:sz w:val="20"/>
        </w:rPr>
        <w:t xml:space="preserve"> either as part of a taught course MEng or a coursework-based MSc at a British University.</w:t>
      </w:r>
    </w:p>
    <w:p w:rsidR="004415EE" w:rsidRPr="00844CBA" w:rsidRDefault="004415EE" w:rsidP="00B63F35">
      <w:pPr>
        <w:pStyle w:val="NormalWeb"/>
        <w:spacing w:before="0" w:after="0"/>
        <w:rPr>
          <w:rFonts w:ascii="Arial" w:hAnsi="Arial" w:cs="Arial"/>
          <w:iCs/>
          <w:sz w:val="20"/>
        </w:rPr>
      </w:pPr>
    </w:p>
    <w:p w:rsidR="004415EE" w:rsidRPr="00844CBA" w:rsidRDefault="004415EE" w:rsidP="00B63F35">
      <w:pPr>
        <w:pStyle w:val="NormalWeb"/>
        <w:spacing w:before="0" w:after="0"/>
        <w:rPr>
          <w:rFonts w:ascii="Arial" w:hAnsi="Arial" w:cs="Arial"/>
          <w:iCs/>
          <w:sz w:val="20"/>
        </w:rPr>
      </w:pPr>
      <w:r w:rsidRPr="00844CBA">
        <w:rPr>
          <w:rFonts w:ascii="Arial" w:hAnsi="Arial" w:cs="Arial"/>
          <w:iCs/>
          <w:sz w:val="20"/>
        </w:rPr>
        <w:t>The dissertation should be completed in the field of soil mechan</w:t>
      </w:r>
      <w:r w:rsidR="00DB273E">
        <w:rPr>
          <w:rFonts w:ascii="Arial" w:hAnsi="Arial" w:cs="Arial"/>
          <w:iCs/>
          <w:sz w:val="20"/>
        </w:rPr>
        <w:t>ics, geotechnical engineering, g</w:t>
      </w:r>
      <w:r w:rsidRPr="00844CBA">
        <w:rPr>
          <w:rFonts w:ascii="Arial" w:hAnsi="Arial" w:cs="Arial"/>
          <w:iCs/>
          <w:sz w:val="20"/>
        </w:rPr>
        <w:t>eo</w:t>
      </w:r>
      <w:r w:rsidR="00DB273E">
        <w:rPr>
          <w:rFonts w:ascii="Arial" w:hAnsi="Arial" w:cs="Arial"/>
          <w:iCs/>
          <w:sz w:val="20"/>
        </w:rPr>
        <w:t>-</w:t>
      </w:r>
      <w:r w:rsidRPr="00844CBA">
        <w:rPr>
          <w:rFonts w:ascii="Arial" w:hAnsi="Arial" w:cs="Arial"/>
          <w:iCs/>
          <w:sz w:val="20"/>
        </w:rPr>
        <w:t>environmental engineering, engineering geology or an allied subject.</w:t>
      </w:r>
    </w:p>
    <w:p w:rsidR="004415EE" w:rsidRPr="00844CBA" w:rsidRDefault="004415EE" w:rsidP="00B63F35">
      <w:pPr>
        <w:pStyle w:val="NormalWeb"/>
        <w:spacing w:before="0" w:after="0"/>
        <w:rPr>
          <w:rFonts w:ascii="Arial" w:hAnsi="Arial" w:cs="Arial"/>
          <w:iCs/>
          <w:sz w:val="20"/>
        </w:rPr>
      </w:pPr>
    </w:p>
    <w:p w:rsidR="004415EE" w:rsidRPr="00844CBA" w:rsidRDefault="004415EE" w:rsidP="00B63F35">
      <w:pPr>
        <w:pStyle w:val="NormalWeb"/>
        <w:spacing w:before="0" w:after="0"/>
        <w:rPr>
          <w:rFonts w:ascii="Arial" w:hAnsi="Arial" w:cs="Arial"/>
          <w:iCs/>
          <w:sz w:val="20"/>
        </w:rPr>
      </w:pPr>
      <w:r w:rsidRPr="00844CBA">
        <w:rPr>
          <w:rFonts w:ascii="Arial" w:hAnsi="Arial" w:cs="Arial"/>
          <w:iCs/>
          <w:sz w:val="20"/>
        </w:rPr>
        <w:t>It is intended that the dissertation should represent the student’s own work completed as part of the final year assessment for an MEng graduate degree or as part of coursework completed in satisfaction of an MSc postgraduate degree.  Dissertations produced as part of MRes or similar postgraduate research based degrees/diplomas etc are not eligible for the award.</w:t>
      </w:r>
    </w:p>
    <w:p w:rsidR="004415EE" w:rsidRPr="00844CBA" w:rsidRDefault="004415EE" w:rsidP="00B63F35">
      <w:pPr>
        <w:pStyle w:val="NormalWeb"/>
        <w:spacing w:before="0" w:after="0"/>
        <w:rPr>
          <w:rFonts w:ascii="Arial" w:hAnsi="Arial" w:cs="Arial"/>
          <w:iCs/>
          <w:sz w:val="20"/>
        </w:rPr>
      </w:pPr>
    </w:p>
    <w:p w:rsidR="004415EE" w:rsidRPr="00844CBA" w:rsidRDefault="004415EE" w:rsidP="00844CBA">
      <w:pPr>
        <w:pStyle w:val="NormalWeb"/>
        <w:spacing w:before="0" w:after="120"/>
        <w:rPr>
          <w:rFonts w:ascii="Arial" w:hAnsi="Arial" w:cs="Arial"/>
          <w:b/>
          <w:iCs/>
          <w:sz w:val="20"/>
        </w:rPr>
      </w:pPr>
      <w:r w:rsidRPr="00844CBA">
        <w:rPr>
          <w:rFonts w:ascii="Arial" w:hAnsi="Arial" w:cs="Arial"/>
          <w:b/>
          <w:iCs/>
          <w:sz w:val="20"/>
        </w:rPr>
        <w:t>Judging</w:t>
      </w:r>
    </w:p>
    <w:p w:rsidR="004415EE" w:rsidRPr="00844CBA" w:rsidRDefault="004415EE" w:rsidP="00B63F35">
      <w:pPr>
        <w:pStyle w:val="NormalWeb"/>
        <w:spacing w:before="0" w:after="0"/>
        <w:rPr>
          <w:rFonts w:ascii="Arial" w:hAnsi="Arial" w:cs="Arial"/>
          <w:iCs/>
          <w:sz w:val="20"/>
        </w:rPr>
      </w:pPr>
      <w:r w:rsidRPr="00844CBA">
        <w:rPr>
          <w:rFonts w:ascii="Arial" w:hAnsi="Arial" w:cs="Arial"/>
          <w:iCs/>
          <w:sz w:val="20"/>
        </w:rPr>
        <w:t>Entries will be judged by a panel of members of the BGA Executive Committee.  The panel will contain both practising geotechnical engineers and academics.</w:t>
      </w:r>
    </w:p>
    <w:p w:rsidR="004415EE" w:rsidRPr="00844CBA" w:rsidRDefault="004415EE" w:rsidP="00B63F35">
      <w:pPr>
        <w:pStyle w:val="NormalWeb"/>
        <w:spacing w:before="0" w:after="0"/>
        <w:rPr>
          <w:rFonts w:ascii="Arial" w:hAnsi="Arial" w:cs="Arial"/>
          <w:iCs/>
          <w:sz w:val="20"/>
        </w:rPr>
      </w:pPr>
    </w:p>
    <w:p w:rsidR="004415EE" w:rsidRPr="00844CBA" w:rsidRDefault="004415EE" w:rsidP="00B63F35">
      <w:pPr>
        <w:pStyle w:val="NormalWeb"/>
        <w:spacing w:before="0" w:after="0"/>
        <w:rPr>
          <w:rFonts w:ascii="Arial" w:hAnsi="Arial" w:cs="Arial"/>
          <w:iCs/>
          <w:sz w:val="20"/>
        </w:rPr>
      </w:pPr>
      <w:r w:rsidRPr="00844CBA">
        <w:rPr>
          <w:rFonts w:ascii="Arial" w:hAnsi="Arial" w:cs="Arial"/>
          <w:iCs/>
          <w:sz w:val="20"/>
        </w:rPr>
        <w:t>Entries will be assessed using a range of criteria, including:  scientific quality;  originality; depth and breadth of understanding;  standard of presentation;  practical significance.</w:t>
      </w:r>
    </w:p>
    <w:p w:rsidR="004415EE" w:rsidRPr="00844CBA" w:rsidRDefault="004415EE" w:rsidP="00B63F35">
      <w:pPr>
        <w:pStyle w:val="NormalWeb"/>
        <w:spacing w:before="0" w:after="0"/>
        <w:rPr>
          <w:rFonts w:ascii="Arial" w:hAnsi="Arial" w:cs="Arial"/>
          <w:iCs/>
          <w:sz w:val="20"/>
        </w:rPr>
      </w:pPr>
    </w:p>
    <w:p w:rsidR="004415EE" w:rsidRPr="00844CBA" w:rsidRDefault="004415EE" w:rsidP="00B63F35">
      <w:pPr>
        <w:pStyle w:val="NormalWeb"/>
        <w:spacing w:before="0" w:after="0"/>
        <w:rPr>
          <w:rFonts w:ascii="Arial" w:hAnsi="Arial" w:cs="Arial"/>
          <w:iCs/>
          <w:sz w:val="20"/>
        </w:rPr>
      </w:pPr>
      <w:r w:rsidRPr="00844CBA">
        <w:rPr>
          <w:rFonts w:ascii="Arial" w:hAnsi="Arial" w:cs="Arial"/>
          <w:iCs/>
          <w:sz w:val="20"/>
        </w:rPr>
        <w:t>The BGA reserves the right to make no award.</w:t>
      </w:r>
    </w:p>
    <w:p w:rsidR="004415EE" w:rsidRPr="00844CBA" w:rsidRDefault="004415EE" w:rsidP="00B63F35">
      <w:pPr>
        <w:pStyle w:val="NormalWeb"/>
        <w:spacing w:before="0" w:after="0"/>
        <w:rPr>
          <w:rFonts w:ascii="Arial" w:hAnsi="Arial" w:cs="Arial"/>
          <w:iCs/>
          <w:sz w:val="20"/>
        </w:rPr>
      </w:pPr>
    </w:p>
    <w:p w:rsidR="004415EE" w:rsidRPr="00DB273E" w:rsidRDefault="004415EE" w:rsidP="00DB273E">
      <w:pPr>
        <w:pStyle w:val="NormalWeb"/>
        <w:spacing w:before="0" w:after="120"/>
        <w:rPr>
          <w:rFonts w:ascii="Arial" w:hAnsi="Arial" w:cs="Arial"/>
          <w:b/>
          <w:iCs/>
          <w:sz w:val="20"/>
        </w:rPr>
      </w:pPr>
      <w:r w:rsidRPr="00DB273E">
        <w:rPr>
          <w:rFonts w:ascii="Arial" w:hAnsi="Arial" w:cs="Arial"/>
          <w:b/>
          <w:iCs/>
          <w:sz w:val="20"/>
        </w:rPr>
        <w:t>Procedure</w:t>
      </w:r>
    </w:p>
    <w:p w:rsidR="004415EE" w:rsidRPr="00844CBA" w:rsidRDefault="004415EE" w:rsidP="00DB273E">
      <w:pPr>
        <w:pStyle w:val="NormalWeb"/>
        <w:numPr>
          <w:ilvl w:val="0"/>
          <w:numId w:val="3"/>
        </w:numPr>
        <w:spacing w:before="0" w:after="120"/>
        <w:ind w:left="425" w:hanging="425"/>
        <w:rPr>
          <w:rFonts w:ascii="Arial" w:hAnsi="Arial" w:cs="Arial"/>
          <w:iCs/>
          <w:sz w:val="20"/>
        </w:rPr>
      </w:pPr>
      <w:r w:rsidRPr="00844CBA">
        <w:rPr>
          <w:rFonts w:ascii="Arial" w:hAnsi="Arial" w:cs="Arial"/>
          <w:iCs/>
          <w:sz w:val="20"/>
        </w:rPr>
        <w:t>There is a limit of one entry per course from each university, the expectation being that this would be the top-ranking dissertation(s) emerging from the university’s own assessment process for each MSc or MEng course.</w:t>
      </w:r>
    </w:p>
    <w:p w:rsidR="004415EE" w:rsidRPr="00844CBA" w:rsidRDefault="004415EE" w:rsidP="00DB273E">
      <w:pPr>
        <w:pStyle w:val="NormalWeb"/>
        <w:numPr>
          <w:ilvl w:val="0"/>
          <w:numId w:val="3"/>
        </w:numPr>
        <w:spacing w:before="0" w:after="120"/>
        <w:ind w:left="425" w:hanging="425"/>
        <w:rPr>
          <w:rFonts w:ascii="Arial" w:hAnsi="Arial" w:cs="Arial"/>
          <w:iCs/>
          <w:sz w:val="20"/>
        </w:rPr>
      </w:pPr>
      <w:r w:rsidRPr="00844CBA">
        <w:rPr>
          <w:rFonts w:ascii="Arial" w:hAnsi="Arial" w:cs="Arial"/>
          <w:iCs/>
          <w:sz w:val="20"/>
        </w:rPr>
        <w:t>The entry should be submitted by the MEng/MSc course leader or the dissertation supervisor on behalf of the student.</w:t>
      </w:r>
    </w:p>
    <w:p w:rsidR="004415EE" w:rsidRPr="00DB273E" w:rsidRDefault="004415EE" w:rsidP="00DB273E">
      <w:pPr>
        <w:pStyle w:val="NormalWeb"/>
        <w:numPr>
          <w:ilvl w:val="0"/>
          <w:numId w:val="3"/>
        </w:numPr>
        <w:spacing w:before="0" w:after="120"/>
        <w:ind w:left="425" w:hanging="425"/>
        <w:rPr>
          <w:rFonts w:ascii="Arial" w:hAnsi="Arial" w:cs="Arial"/>
          <w:iCs/>
          <w:sz w:val="20"/>
        </w:rPr>
      </w:pPr>
      <w:r w:rsidRPr="00DB273E">
        <w:rPr>
          <w:rFonts w:ascii="Arial" w:hAnsi="Arial" w:cs="Arial"/>
          <w:iCs/>
          <w:sz w:val="20"/>
        </w:rPr>
        <w:t>If the student is not a BGA member, he/she should be encouraged to join immediately using the</w:t>
      </w:r>
      <w:r w:rsidR="00C6383A">
        <w:rPr>
          <w:rFonts w:ascii="Arial" w:hAnsi="Arial" w:cs="Arial"/>
          <w:iCs/>
          <w:sz w:val="20"/>
        </w:rPr>
        <w:t xml:space="preserve"> Concessionary Student application </w:t>
      </w:r>
      <w:r w:rsidRPr="00DB273E">
        <w:rPr>
          <w:rFonts w:ascii="Arial" w:hAnsi="Arial" w:cs="Arial"/>
          <w:iCs/>
          <w:sz w:val="20"/>
        </w:rPr>
        <w:t xml:space="preserve">form </w:t>
      </w:r>
      <w:r w:rsidR="00B55C24">
        <w:rPr>
          <w:rFonts w:ascii="Arial" w:hAnsi="Arial" w:cs="Arial"/>
          <w:iCs/>
          <w:sz w:val="20"/>
        </w:rPr>
        <w:t xml:space="preserve">available on the BGA website at </w:t>
      </w:r>
      <w:hyperlink r:id="rId9" w:history="1">
        <w:r w:rsidR="00B55C24" w:rsidRPr="006A6CD6">
          <w:rPr>
            <w:rStyle w:val="Hyperlink"/>
            <w:rFonts w:ascii="Arial" w:hAnsi="Arial" w:cs="Arial"/>
            <w:iCs/>
            <w:sz w:val="20"/>
          </w:rPr>
          <w:t>www.britishgeotech.org.uk</w:t>
        </w:r>
      </w:hyperlink>
      <w:r w:rsidR="00B55C24">
        <w:rPr>
          <w:rFonts w:ascii="Arial" w:hAnsi="Arial" w:cs="Arial"/>
          <w:iCs/>
          <w:sz w:val="20"/>
        </w:rPr>
        <w:t xml:space="preserve"> </w:t>
      </w:r>
      <w:r w:rsidRPr="00DB273E">
        <w:rPr>
          <w:rFonts w:ascii="Arial" w:hAnsi="Arial" w:cs="Arial"/>
          <w:iCs/>
          <w:sz w:val="20"/>
        </w:rPr>
        <w:t>to ensure eligibility for the prize.</w:t>
      </w:r>
    </w:p>
    <w:p w:rsidR="00092D4A" w:rsidRDefault="00092D4A" w:rsidP="00DB273E">
      <w:pPr>
        <w:pStyle w:val="NormalWeb"/>
        <w:numPr>
          <w:ilvl w:val="0"/>
          <w:numId w:val="3"/>
        </w:numPr>
        <w:spacing w:before="0" w:after="120"/>
        <w:ind w:left="425" w:hanging="425"/>
        <w:rPr>
          <w:rFonts w:ascii="Arial" w:hAnsi="Arial" w:cs="Arial"/>
          <w:iCs/>
          <w:sz w:val="20"/>
        </w:rPr>
      </w:pPr>
      <w:r w:rsidRPr="00092D4A">
        <w:rPr>
          <w:rFonts w:ascii="Arial" w:hAnsi="Arial" w:cs="Arial"/>
          <w:iCs/>
          <w:sz w:val="20"/>
        </w:rPr>
        <w:t xml:space="preserve">The entry should </w:t>
      </w:r>
      <w:r>
        <w:rPr>
          <w:rFonts w:ascii="Arial" w:hAnsi="Arial" w:cs="Arial"/>
          <w:iCs/>
          <w:sz w:val="20"/>
        </w:rPr>
        <w:t>comprise:</w:t>
      </w:r>
    </w:p>
    <w:p w:rsidR="004415EE" w:rsidRPr="00092D4A" w:rsidRDefault="0099710B" w:rsidP="006805BC">
      <w:pPr>
        <w:pStyle w:val="NormalWeb"/>
        <w:numPr>
          <w:ilvl w:val="1"/>
          <w:numId w:val="3"/>
        </w:numPr>
        <w:spacing w:before="0" w:after="120"/>
        <w:ind w:left="851" w:hanging="425"/>
        <w:rPr>
          <w:rFonts w:ascii="Arial" w:hAnsi="Arial" w:cs="Arial"/>
          <w:iCs/>
          <w:sz w:val="20"/>
        </w:rPr>
      </w:pPr>
      <w:r>
        <w:rPr>
          <w:rFonts w:ascii="Arial" w:hAnsi="Arial" w:cs="Arial"/>
          <w:iCs/>
          <w:sz w:val="20"/>
        </w:rPr>
        <w:t>a completed</w:t>
      </w:r>
      <w:r w:rsidR="00092D4A" w:rsidRPr="00092D4A">
        <w:rPr>
          <w:rFonts w:ascii="Arial" w:hAnsi="Arial" w:cs="Arial"/>
          <w:iCs/>
          <w:sz w:val="20"/>
        </w:rPr>
        <w:t xml:space="preserve"> application form submitted in Excel format</w:t>
      </w:r>
    </w:p>
    <w:p w:rsidR="004415EE" w:rsidRDefault="00092D4A" w:rsidP="006805BC">
      <w:pPr>
        <w:pStyle w:val="NormalWeb"/>
        <w:numPr>
          <w:ilvl w:val="1"/>
          <w:numId w:val="3"/>
        </w:numPr>
        <w:spacing w:before="0" w:after="120"/>
        <w:ind w:left="851" w:hanging="425"/>
        <w:rPr>
          <w:rFonts w:ascii="Arial" w:hAnsi="Arial" w:cs="Arial"/>
          <w:iCs/>
          <w:sz w:val="20"/>
        </w:rPr>
      </w:pPr>
      <w:r>
        <w:rPr>
          <w:rFonts w:ascii="Arial" w:hAnsi="Arial" w:cs="Arial"/>
          <w:iCs/>
          <w:sz w:val="20"/>
        </w:rPr>
        <w:t>t</w:t>
      </w:r>
      <w:r w:rsidR="004415EE" w:rsidRPr="00844CBA">
        <w:rPr>
          <w:rFonts w:ascii="Arial" w:hAnsi="Arial" w:cs="Arial"/>
          <w:iCs/>
          <w:sz w:val="20"/>
        </w:rPr>
        <w:t xml:space="preserve">he student’s masters </w:t>
      </w:r>
      <w:r w:rsidR="00A74EE2" w:rsidRPr="00844CBA">
        <w:rPr>
          <w:rFonts w:ascii="Arial" w:hAnsi="Arial" w:cs="Arial"/>
          <w:iCs/>
          <w:sz w:val="20"/>
        </w:rPr>
        <w:t>dissertation, as submitted for asse</w:t>
      </w:r>
      <w:r>
        <w:rPr>
          <w:rFonts w:ascii="Arial" w:hAnsi="Arial" w:cs="Arial"/>
          <w:iCs/>
          <w:sz w:val="20"/>
        </w:rPr>
        <w:t>ssment, in pdf format</w:t>
      </w:r>
    </w:p>
    <w:p w:rsidR="00A74EE2" w:rsidRPr="00844CBA" w:rsidRDefault="00A74EE2" w:rsidP="006805BC">
      <w:pPr>
        <w:pStyle w:val="NormalWeb"/>
        <w:numPr>
          <w:ilvl w:val="1"/>
          <w:numId w:val="3"/>
        </w:numPr>
        <w:spacing w:before="0" w:after="120"/>
        <w:ind w:left="851" w:hanging="425"/>
        <w:rPr>
          <w:rFonts w:ascii="Arial" w:hAnsi="Arial" w:cs="Arial"/>
          <w:iCs/>
          <w:sz w:val="20"/>
        </w:rPr>
      </w:pPr>
      <w:r w:rsidRPr="00844CBA">
        <w:rPr>
          <w:rFonts w:ascii="Arial" w:hAnsi="Arial" w:cs="Arial"/>
          <w:iCs/>
          <w:sz w:val="20"/>
        </w:rPr>
        <w:t>A citation letter from the course leader or dissertation supervisor, briefly outlining why the disserta</w:t>
      </w:r>
      <w:r w:rsidR="00092D4A">
        <w:rPr>
          <w:rFonts w:ascii="Arial" w:hAnsi="Arial" w:cs="Arial"/>
          <w:iCs/>
          <w:sz w:val="20"/>
        </w:rPr>
        <w:t>tion is considered prize-worthy, in pdf format</w:t>
      </w:r>
    </w:p>
    <w:p w:rsidR="00A74EE2" w:rsidRPr="00844CBA" w:rsidRDefault="00A74EE2" w:rsidP="00092D4A">
      <w:pPr>
        <w:pStyle w:val="NormalWeb"/>
        <w:numPr>
          <w:ilvl w:val="0"/>
          <w:numId w:val="3"/>
        </w:numPr>
        <w:spacing w:before="0" w:after="120"/>
        <w:ind w:left="425" w:hanging="425"/>
        <w:rPr>
          <w:rFonts w:ascii="Arial" w:hAnsi="Arial" w:cs="Arial"/>
          <w:iCs/>
          <w:sz w:val="20"/>
        </w:rPr>
      </w:pPr>
      <w:r w:rsidRPr="00844CBA">
        <w:rPr>
          <w:rFonts w:ascii="Arial" w:hAnsi="Arial" w:cs="Arial"/>
          <w:iCs/>
          <w:sz w:val="20"/>
        </w:rPr>
        <w:t xml:space="preserve">The entry should be sent to </w:t>
      </w:r>
      <w:hyperlink r:id="rId10" w:history="1">
        <w:r w:rsidRPr="00844CBA">
          <w:rPr>
            <w:rStyle w:val="Hyperlink"/>
            <w:rFonts w:ascii="Arial" w:hAnsi="Arial" w:cs="Arial"/>
            <w:iCs/>
            <w:sz w:val="20"/>
          </w:rPr>
          <w:t>bga@britishgeotech.org.uk</w:t>
        </w:r>
      </w:hyperlink>
    </w:p>
    <w:p w:rsidR="00A74EE2" w:rsidRPr="00844CBA" w:rsidRDefault="00A74EE2" w:rsidP="00DB273E">
      <w:pPr>
        <w:pStyle w:val="NormalWeb"/>
        <w:numPr>
          <w:ilvl w:val="0"/>
          <w:numId w:val="3"/>
        </w:numPr>
        <w:spacing w:before="0" w:after="120"/>
        <w:ind w:left="425" w:hanging="425"/>
        <w:rPr>
          <w:rFonts w:ascii="Arial" w:hAnsi="Arial" w:cs="Arial"/>
          <w:iCs/>
          <w:sz w:val="20"/>
        </w:rPr>
      </w:pPr>
      <w:r w:rsidRPr="00844CBA">
        <w:rPr>
          <w:rFonts w:ascii="Arial" w:hAnsi="Arial" w:cs="Arial"/>
          <w:iCs/>
          <w:sz w:val="20"/>
        </w:rPr>
        <w:t xml:space="preserve">The closing date for entries is </w:t>
      </w:r>
      <w:r w:rsidR="000A32AB">
        <w:rPr>
          <w:rFonts w:ascii="Arial" w:hAnsi="Arial" w:cs="Arial"/>
          <w:iCs/>
          <w:sz w:val="20"/>
        </w:rPr>
        <w:t>31st January 2018</w:t>
      </w:r>
      <w:r w:rsidR="00DB273E">
        <w:rPr>
          <w:rFonts w:ascii="Arial" w:hAnsi="Arial" w:cs="Arial"/>
          <w:iCs/>
          <w:sz w:val="20"/>
        </w:rPr>
        <w:t>.</w:t>
      </w:r>
    </w:p>
    <w:p w:rsidR="00A74EE2" w:rsidRPr="00844CBA" w:rsidRDefault="00A74EE2" w:rsidP="00DB273E">
      <w:pPr>
        <w:pStyle w:val="NormalWeb"/>
        <w:numPr>
          <w:ilvl w:val="0"/>
          <w:numId w:val="3"/>
        </w:numPr>
        <w:spacing w:before="0" w:after="120"/>
        <w:ind w:left="425" w:hanging="425"/>
        <w:rPr>
          <w:rFonts w:ascii="Arial" w:hAnsi="Arial" w:cs="Arial"/>
          <w:iCs/>
          <w:sz w:val="20"/>
        </w:rPr>
      </w:pPr>
      <w:r w:rsidRPr="00844CBA">
        <w:rPr>
          <w:rFonts w:ascii="Arial" w:hAnsi="Arial" w:cs="Arial"/>
          <w:iCs/>
          <w:sz w:val="20"/>
        </w:rPr>
        <w:t>The outcome will be notified during spring</w:t>
      </w:r>
      <w:r w:rsidR="00092D4A">
        <w:rPr>
          <w:rFonts w:ascii="Arial" w:hAnsi="Arial" w:cs="Arial"/>
          <w:iCs/>
          <w:sz w:val="20"/>
        </w:rPr>
        <w:t>/early summer</w:t>
      </w:r>
      <w:r w:rsidR="000A32AB">
        <w:rPr>
          <w:rFonts w:ascii="Arial" w:hAnsi="Arial" w:cs="Arial"/>
          <w:iCs/>
          <w:sz w:val="20"/>
        </w:rPr>
        <w:t xml:space="preserve"> 2018</w:t>
      </w:r>
      <w:r w:rsidR="00DB273E">
        <w:rPr>
          <w:rFonts w:ascii="Arial" w:hAnsi="Arial" w:cs="Arial"/>
          <w:iCs/>
          <w:sz w:val="20"/>
        </w:rPr>
        <w:t>.</w:t>
      </w:r>
    </w:p>
    <w:p w:rsidR="00A74EE2" w:rsidRPr="00844CBA" w:rsidRDefault="00A74EE2" w:rsidP="00844CBA">
      <w:pPr>
        <w:pStyle w:val="NormalWeb"/>
        <w:numPr>
          <w:ilvl w:val="0"/>
          <w:numId w:val="3"/>
        </w:numPr>
        <w:spacing w:before="0" w:after="0"/>
        <w:ind w:left="426" w:hanging="426"/>
        <w:rPr>
          <w:rFonts w:ascii="Arial" w:hAnsi="Arial" w:cs="Arial"/>
          <w:iCs/>
          <w:sz w:val="20"/>
        </w:rPr>
      </w:pPr>
      <w:r w:rsidRPr="00844CBA">
        <w:rPr>
          <w:rFonts w:ascii="Arial" w:hAnsi="Arial" w:cs="Arial"/>
          <w:iCs/>
          <w:sz w:val="20"/>
        </w:rPr>
        <w:t xml:space="preserve">The winner may be invited to prepare a technical paper, based on the dissertation, for publication in </w:t>
      </w:r>
      <w:r w:rsidRPr="00844CBA">
        <w:rPr>
          <w:rFonts w:ascii="Arial" w:hAnsi="Arial" w:cs="Arial"/>
          <w:i/>
          <w:iCs/>
          <w:sz w:val="20"/>
        </w:rPr>
        <w:t>Ground Engineering</w:t>
      </w:r>
      <w:r w:rsidRPr="00844CBA">
        <w:rPr>
          <w:rFonts w:ascii="Arial" w:hAnsi="Arial" w:cs="Arial"/>
          <w:iCs/>
          <w:sz w:val="20"/>
        </w:rPr>
        <w:t xml:space="preserve"> mag</w:t>
      </w:r>
      <w:r w:rsidR="000A32AB">
        <w:rPr>
          <w:rFonts w:ascii="Arial" w:hAnsi="Arial" w:cs="Arial"/>
          <w:iCs/>
          <w:sz w:val="20"/>
        </w:rPr>
        <w:t>azine and to present at the 2018</w:t>
      </w:r>
      <w:bookmarkStart w:id="0" w:name="_GoBack"/>
      <w:bookmarkEnd w:id="0"/>
      <w:r w:rsidRPr="00844CBA">
        <w:rPr>
          <w:rFonts w:ascii="Arial" w:hAnsi="Arial" w:cs="Arial"/>
          <w:iCs/>
          <w:sz w:val="20"/>
        </w:rPr>
        <w:t xml:space="preserve"> BGA AGM.</w:t>
      </w:r>
    </w:p>
    <w:p w:rsidR="00B63F35" w:rsidRPr="00844CBA" w:rsidRDefault="00B63F35" w:rsidP="00B63F35">
      <w:pPr>
        <w:pStyle w:val="NormalWeb"/>
        <w:spacing w:before="0" w:after="0"/>
        <w:rPr>
          <w:rFonts w:ascii="Arial" w:hAnsi="Arial" w:cs="Arial"/>
          <w:i/>
          <w:iCs/>
          <w:sz w:val="20"/>
        </w:rPr>
      </w:pPr>
    </w:p>
    <w:sectPr w:rsidR="00B63F35" w:rsidRPr="00844CBA" w:rsidSect="00DB273E">
      <w:headerReference w:type="default" r:id="rId11"/>
      <w:footerReference w:type="default" r:id="rId12"/>
      <w:pgSz w:w="11906" w:h="16838" w:code="9"/>
      <w:pgMar w:top="397" w:right="991" w:bottom="454" w:left="1276" w:header="284" w:footer="18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8" w:rsidRDefault="00296498">
      <w:r>
        <w:separator/>
      </w:r>
    </w:p>
  </w:endnote>
  <w:endnote w:type="continuationSeparator" w:id="0">
    <w:p w:rsidR="00296498" w:rsidRDefault="0029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674"/>
      <w:gridCol w:w="1674"/>
      <w:gridCol w:w="6688"/>
    </w:tblGrid>
    <w:tr w:rsidR="00D5612A">
      <w:trPr>
        <w:jc w:val="center"/>
      </w:trPr>
      <w:tc>
        <w:tcPr>
          <w:tcW w:w="1674" w:type="dxa"/>
          <w:tcBorders>
            <w:top w:val="single" w:sz="4" w:space="0" w:color="auto"/>
          </w:tcBorders>
        </w:tcPr>
        <w:p w:rsidR="00D5612A" w:rsidRDefault="00D5612A">
          <w:pPr>
            <w:rPr>
              <w:b/>
              <w:sz w:val="16"/>
            </w:rPr>
          </w:pPr>
        </w:p>
        <w:p w:rsidR="00D5612A" w:rsidRDefault="0016088E">
          <w:pPr>
            <w:rPr>
              <w:b/>
              <w:sz w:val="16"/>
            </w:rPr>
          </w:pPr>
          <w:r>
            <w:rPr>
              <w:b/>
              <w:noProof/>
              <w:sz w:val="16"/>
              <w:lang w:eastAsia="en-GB"/>
            </w:rPr>
            <w:drawing>
              <wp:inline distT="0" distB="0" distL="0" distR="0" wp14:anchorId="5EE4D688" wp14:editId="0C06FC65">
                <wp:extent cx="982980" cy="655320"/>
                <wp:effectExtent l="0" t="0" r="7620" b="0"/>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p>
        <w:p w:rsidR="00D5612A" w:rsidRDefault="00D5612A">
          <w:pPr>
            <w:rPr>
              <w:b/>
              <w:sz w:val="16"/>
            </w:rPr>
          </w:pPr>
        </w:p>
      </w:tc>
      <w:tc>
        <w:tcPr>
          <w:tcW w:w="1674" w:type="dxa"/>
          <w:tcBorders>
            <w:top w:val="single" w:sz="4" w:space="0" w:color="auto"/>
          </w:tcBorders>
        </w:tcPr>
        <w:p w:rsidR="00D5612A" w:rsidRPr="00DC4875" w:rsidRDefault="00D5612A">
          <w:pPr>
            <w:spacing w:before="600"/>
            <w:ind w:left="-113" w:right="11"/>
            <w:rPr>
              <w:rFonts w:ascii="Arial" w:hAnsi="Arial" w:cs="Arial"/>
              <w:b/>
              <w:sz w:val="16"/>
            </w:rPr>
          </w:pPr>
          <w:r w:rsidRPr="00DC4875">
            <w:rPr>
              <w:rFonts w:ascii="Arial" w:hAnsi="Arial" w:cs="Arial"/>
              <w:b/>
              <w:sz w:val="16"/>
            </w:rPr>
            <w:t>The BGA</w:t>
          </w:r>
          <w:r w:rsidRPr="00DC4875">
            <w:rPr>
              <w:rFonts w:ascii="Arial" w:hAnsi="Arial" w:cs="Arial"/>
              <w:sz w:val="16"/>
            </w:rPr>
            <w:t xml:space="preserve"> </w:t>
          </w:r>
          <w:r w:rsidRPr="00DC4875">
            <w:rPr>
              <w:rFonts w:ascii="Arial" w:hAnsi="Arial" w:cs="Arial"/>
              <w:b/>
              <w:sz w:val="16"/>
            </w:rPr>
            <w:t>is a member of the Ground Forum</w:t>
          </w:r>
        </w:p>
      </w:tc>
      <w:tc>
        <w:tcPr>
          <w:tcW w:w="6688" w:type="dxa"/>
          <w:tcBorders>
            <w:top w:val="single" w:sz="4" w:space="0" w:color="auto"/>
          </w:tcBorders>
        </w:tcPr>
        <w:p w:rsidR="005F0F9C" w:rsidRPr="00D1491D" w:rsidRDefault="00ED75EA" w:rsidP="005F0F9C">
          <w:pPr>
            <w:ind w:left="-113" w:right="11"/>
            <w:jc w:val="right"/>
            <w:rPr>
              <w:rFonts w:ascii="Arial" w:hAnsi="Arial" w:cs="Arial"/>
              <w:sz w:val="20"/>
            </w:rPr>
          </w:pPr>
          <w:r>
            <w:rPr>
              <w:rFonts w:ascii="Arial" w:hAnsi="Arial" w:cs="Arial"/>
              <w:b/>
              <w:color w:val="315946"/>
              <w:sz w:val="18"/>
              <w:szCs w:val="18"/>
            </w:rPr>
            <w:t xml:space="preserve">Not a </w:t>
          </w:r>
          <w:r w:rsidR="001E3E53" w:rsidRPr="001E3E53">
            <w:rPr>
              <w:rFonts w:ascii="Arial" w:hAnsi="Arial" w:cs="Arial"/>
              <w:b/>
              <w:color w:val="315946"/>
              <w:sz w:val="18"/>
              <w:szCs w:val="18"/>
            </w:rPr>
            <w:t xml:space="preserve">BGA </w:t>
          </w:r>
          <w:r w:rsidR="005F0F9C" w:rsidRPr="001E3E53">
            <w:rPr>
              <w:rFonts w:ascii="Arial" w:hAnsi="Arial" w:cs="Arial"/>
              <w:b/>
              <w:color w:val="315946"/>
              <w:sz w:val="18"/>
              <w:szCs w:val="18"/>
            </w:rPr>
            <w:t>member?  Join today at</w:t>
          </w:r>
          <w:r w:rsidR="005F0F9C" w:rsidRPr="001E3E53">
            <w:rPr>
              <w:rFonts w:ascii="Arial" w:hAnsi="Arial" w:cs="Arial"/>
              <w:color w:val="315946"/>
              <w:sz w:val="18"/>
              <w:szCs w:val="18"/>
            </w:rPr>
            <w:t xml:space="preserve"> </w:t>
          </w:r>
          <w:hyperlink r:id="rId2" w:history="1">
            <w:r w:rsidR="005F0F9C" w:rsidRPr="001E3E53">
              <w:rPr>
                <w:rStyle w:val="Hyperlink"/>
                <w:rFonts w:ascii="Arial" w:hAnsi="Arial" w:cs="Arial"/>
                <w:sz w:val="18"/>
                <w:szCs w:val="18"/>
              </w:rPr>
              <w:t>http://www.britishgeotech.org.uk</w:t>
            </w:r>
          </w:hyperlink>
        </w:p>
        <w:p w:rsidR="00D5612A" w:rsidRPr="00D1491D" w:rsidRDefault="00D5612A" w:rsidP="00D5612A">
          <w:pPr>
            <w:pStyle w:val="BodyTextIndent"/>
            <w:ind w:left="0"/>
            <w:jc w:val="right"/>
            <w:rPr>
              <w:rFonts w:ascii="Arial" w:hAnsi="Arial" w:cs="Arial"/>
              <w:sz w:val="20"/>
              <w:szCs w:val="20"/>
              <w:lang w:val="en-GB"/>
            </w:rPr>
          </w:pPr>
          <w:r w:rsidRPr="00D1491D">
            <w:rPr>
              <w:rFonts w:ascii="Arial" w:hAnsi="Arial" w:cs="Arial"/>
              <w:sz w:val="20"/>
              <w:szCs w:val="20"/>
              <w:lang w:val="en-GB"/>
            </w:rPr>
            <w:t>In c</w:t>
          </w:r>
          <w:r w:rsidR="005F0F9C">
            <w:rPr>
              <w:rFonts w:ascii="Arial" w:hAnsi="Arial" w:cs="Arial"/>
              <w:sz w:val="20"/>
              <w:szCs w:val="20"/>
              <w:lang w:val="en-GB"/>
            </w:rPr>
            <w:t>ase of any query please contact BGA Co-ordinator</w:t>
          </w:r>
          <w:r w:rsidRPr="00D1491D">
            <w:rPr>
              <w:rFonts w:ascii="Arial" w:hAnsi="Arial" w:cs="Arial"/>
              <w:sz w:val="20"/>
              <w:szCs w:val="20"/>
              <w:lang w:val="en-GB"/>
            </w:rPr>
            <w:t xml:space="preserve"> </w:t>
          </w:r>
        </w:p>
        <w:p w:rsidR="005F0F9C" w:rsidRDefault="00D5612A" w:rsidP="00D5612A">
          <w:pPr>
            <w:ind w:left="-113" w:right="11"/>
            <w:jc w:val="right"/>
            <w:rPr>
              <w:rFonts w:ascii="Arial" w:hAnsi="Arial" w:cs="Arial"/>
              <w:sz w:val="20"/>
            </w:rPr>
          </w:pPr>
          <w:r w:rsidRPr="00D1491D">
            <w:rPr>
              <w:rFonts w:ascii="Arial" w:hAnsi="Arial" w:cs="Arial"/>
              <w:sz w:val="20"/>
            </w:rPr>
            <w:t xml:space="preserve">020 7665 2007 or email: </w:t>
          </w:r>
          <w:hyperlink r:id="rId3" w:history="1">
            <w:r w:rsidRPr="00D1491D">
              <w:rPr>
                <w:rStyle w:val="Hyperlink"/>
                <w:rFonts w:ascii="Arial" w:hAnsi="Arial" w:cs="Arial"/>
                <w:sz w:val="20"/>
              </w:rPr>
              <w:t>bga@britishgeotech.org.uk</w:t>
            </w:r>
          </w:hyperlink>
          <w:r w:rsidRPr="00D1491D">
            <w:rPr>
              <w:rFonts w:ascii="Arial" w:hAnsi="Arial" w:cs="Arial"/>
              <w:sz w:val="20"/>
            </w:rPr>
            <w:t xml:space="preserve">   </w:t>
          </w:r>
        </w:p>
        <w:p w:rsidR="00805DE2" w:rsidRPr="005F0F9C" w:rsidRDefault="00805DE2" w:rsidP="00881C56">
          <w:pPr>
            <w:spacing w:after="120"/>
            <w:ind w:left="-113" w:right="11"/>
            <w:jc w:val="right"/>
            <w:rPr>
              <w:b/>
              <w:color w:val="315946"/>
              <w:sz w:val="16"/>
            </w:rPr>
          </w:pPr>
          <w:r w:rsidRPr="00881C56">
            <w:rPr>
              <w:rFonts w:ascii="Arial" w:hAnsi="Arial" w:cs="Arial"/>
              <w:b/>
              <w:color w:val="315946"/>
              <w:sz w:val="18"/>
              <w:szCs w:val="18"/>
            </w:rPr>
            <w:t>Follow us @BritishGeotech</w:t>
          </w:r>
          <w:r w:rsidR="00881C56" w:rsidRPr="00881C56">
            <w:rPr>
              <w:rFonts w:ascii="Arial" w:hAnsi="Arial" w:cs="Arial"/>
              <w:b/>
              <w:color w:val="315946"/>
              <w:sz w:val="18"/>
              <w:szCs w:val="18"/>
            </w:rPr>
            <w:t xml:space="preserve"> or join us</w:t>
          </w:r>
          <w:r w:rsidR="00881C56">
            <w:rPr>
              <w:rFonts w:ascii="Arial" w:hAnsi="Arial" w:cs="Arial"/>
              <w:b/>
              <w:color w:val="315946"/>
              <w:sz w:val="18"/>
              <w:szCs w:val="18"/>
            </w:rPr>
            <w:t xml:space="preserve"> on</w:t>
          </w:r>
          <w:r w:rsidR="00881C56" w:rsidRPr="00881C56">
            <w:rPr>
              <w:rFonts w:ascii="Arial" w:hAnsi="Arial" w:cs="Arial"/>
              <w:b/>
              <w:color w:val="315946"/>
              <w:sz w:val="18"/>
              <w:szCs w:val="18"/>
            </w:rPr>
            <w:t xml:space="preserve"> LinkedIn</w:t>
          </w:r>
          <w:r w:rsidR="00881C56">
            <w:rPr>
              <w:rFonts w:ascii="Arial" w:hAnsi="Arial" w:cs="Arial"/>
              <w:b/>
              <w:color w:val="315946"/>
              <w:sz w:val="20"/>
            </w:rPr>
            <w:t xml:space="preserve"> </w:t>
          </w:r>
          <w:r w:rsidR="00881C56">
            <w:rPr>
              <w:rFonts w:ascii="Arial Narrow" w:hAnsi="Arial Narrow"/>
              <w:sz w:val="20"/>
            </w:rPr>
            <w:t xml:space="preserve">: </w:t>
          </w:r>
          <w:hyperlink r:id="rId4" w:history="1">
            <w:r w:rsidR="00881C56">
              <w:rPr>
                <w:rStyle w:val="Hyperlink"/>
                <w:rFonts w:ascii="Arial Narrow" w:hAnsi="Arial Narrow"/>
                <w:sz w:val="20"/>
              </w:rPr>
              <w:t>http://www.linkedin.com/groups?gid=5061912</w:t>
            </w:r>
          </w:hyperlink>
        </w:p>
      </w:tc>
    </w:tr>
  </w:tbl>
  <w:p w:rsidR="00D5612A" w:rsidRDefault="00D5612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8" w:rsidRDefault="00296498">
      <w:r>
        <w:separator/>
      </w:r>
    </w:p>
  </w:footnote>
  <w:footnote w:type="continuationSeparator" w:id="0">
    <w:p w:rsidR="00296498" w:rsidRDefault="0029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EE" w:rsidRDefault="004415EE"/>
  <w:tbl>
    <w:tblPr>
      <w:tblW w:w="0" w:type="auto"/>
      <w:tblBorders>
        <w:bottom w:val="single" w:sz="4" w:space="0" w:color="auto"/>
      </w:tblBorders>
      <w:tblLook w:val="01E0" w:firstRow="1" w:lastRow="1" w:firstColumn="1" w:lastColumn="1" w:noHBand="0" w:noVBand="0"/>
    </w:tblPr>
    <w:tblGrid>
      <w:gridCol w:w="6570"/>
      <w:gridCol w:w="3285"/>
    </w:tblGrid>
    <w:tr w:rsidR="004415EE" w:rsidTr="00706DED">
      <w:trPr>
        <w:trHeight w:val="1850"/>
      </w:trPr>
      <w:tc>
        <w:tcPr>
          <w:tcW w:w="6570" w:type="dxa"/>
          <w:shd w:val="clear" w:color="auto" w:fill="auto"/>
        </w:tcPr>
        <w:p w:rsidR="004415EE" w:rsidRDefault="004415EE" w:rsidP="004415EE">
          <w:pPr>
            <w:pStyle w:val="Header"/>
            <w:rPr>
              <w:rFonts w:ascii="Arial" w:hAnsi="Arial" w:cs="Arial"/>
              <w:b/>
              <w:sz w:val="32"/>
            </w:rPr>
          </w:pPr>
        </w:p>
        <w:p w:rsidR="004415EE" w:rsidRDefault="004415EE" w:rsidP="004415EE">
          <w:pPr>
            <w:pStyle w:val="Header"/>
            <w:rPr>
              <w:rFonts w:ascii="Arial" w:hAnsi="Arial" w:cs="Arial"/>
              <w:b/>
              <w:sz w:val="32"/>
            </w:rPr>
          </w:pPr>
        </w:p>
        <w:p w:rsidR="004415EE" w:rsidRPr="004415EE" w:rsidRDefault="004415EE" w:rsidP="004415EE">
          <w:pPr>
            <w:pStyle w:val="Header"/>
            <w:rPr>
              <w:rFonts w:ascii="Arial" w:hAnsi="Arial" w:cs="Arial"/>
              <w:b/>
              <w:sz w:val="32"/>
            </w:rPr>
          </w:pPr>
          <w:proofErr w:type="spellStart"/>
          <w:r w:rsidRPr="004415EE">
            <w:rPr>
              <w:rFonts w:ascii="Arial" w:hAnsi="Arial" w:cs="Arial"/>
              <w:b/>
              <w:sz w:val="32"/>
            </w:rPr>
            <w:t>Master</w:t>
          </w:r>
          <w:r w:rsidR="000A32AB">
            <w:rPr>
              <w:rFonts w:ascii="Arial" w:hAnsi="Arial" w:cs="Arial"/>
              <w:b/>
              <w:sz w:val="32"/>
            </w:rPr>
            <w:t>s</w:t>
          </w:r>
          <w:proofErr w:type="spellEnd"/>
          <w:r w:rsidR="000A32AB">
            <w:rPr>
              <w:rFonts w:ascii="Arial" w:hAnsi="Arial" w:cs="Arial"/>
              <w:b/>
              <w:sz w:val="32"/>
            </w:rPr>
            <w:t xml:space="preserve"> Degree Dissertation Prize 2017</w:t>
          </w:r>
        </w:p>
        <w:p w:rsidR="004415EE" w:rsidRDefault="004415EE" w:rsidP="004415EE">
          <w:pPr>
            <w:pStyle w:val="Header"/>
          </w:pPr>
          <w:r w:rsidRPr="004415EE">
            <w:rPr>
              <w:rFonts w:ascii="Arial" w:hAnsi="Arial" w:cs="Arial"/>
              <w:b/>
              <w:sz w:val="32"/>
            </w:rPr>
            <w:t>Rules and Notes for Entrants</w:t>
          </w:r>
        </w:p>
      </w:tc>
      <w:tc>
        <w:tcPr>
          <w:tcW w:w="3285" w:type="dxa"/>
          <w:shd w:val="clear" w:color="auto" w:fill="auto"/>
        </w:tcPr>
        <w:p w:rsidR="004415EE" w:rsidRDefault="004415EE" w:rsidP="0017514B">
          <w:pPr>
            <w:pStyle w:val="Header"/>
            <w:jc w:val="center"/>
          </w:pPr>
          <w:r>
            <w:rPr>
              <w:noProof/>
              <w:lang w:eastAsia="en-GB"/>
            </w:rPr>
            <w:drawing>
              <wp:inline distT="0" distB="0" distL="0" distR="0" wp14:anchorId="24458C65" wp14:editId="1B27BF5B">
                <wp:extent cx="1836420" cy="1082040"/>
                <wp:effectExtent l="0" t="0" r="0" b="3810"/>
                <wp:docPr id="8" name="Picture 8" descr="bgalogo2-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c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082040"/>
                        </a:xfrm>
                        <a:prstGeom prst="rect">
                          <a:avLst/>
                        </a:prstGeom>
                        <a:noFill/>
                        <a:ln>
                          <a:noFill/>
                        </a:ln>
                      </pic:spPr>
                    </pic:pic>
                  </a:graphicData>
                </a:graphic>
              </wp:inline>
            </w:drawing>
          </w:r>
        </w:p>
      </w:tc>
    </w:tr>
  </w:tbl>
  <w:p w:rsidR="00D5612A" w:rsidRPr="0025287F" w:rsidRDefault="00D5612A" w:rsidP="0025287F">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0AD"/>
    <w:multiLevelType w:val="hybridMultilevel"/>
    <w:tmpl w:val="4CFCF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27E3E"/>
    <w:multiLevelType w:val="hybridMultilevel"/>
    <w:tmpl w:val="A8A42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4E034F"/>
    <w:multiLevelType w:val="hybridMultilevel"/>
    <w:tmpl w:val="4C54A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F"/>
    <w:rsid w:val="00057013"/>
    <w:rsid w:val="00092D4A"/>
    <w:rsid w:val="000A32AB"/>
    <w:rsid w:val="000A52AA"/>
    <w:rsid w:val="0016088E"/>
    <w:rsid w:val="0017514B"/>
    <w:rsid w:val="001A174A"/>
    <w:rsid w:val="001E3E53"/>
    <w:rsid w:val="001E6D09"/>
    <w:rsid w:val="001F24B2"/>
    <w:rsid w:val="00251910"/>
    <w:rsid w:val="0025287F"/>
    <w:rsid w:val="00296498"/>
    <w:rsid w:val="00331303"/>
    <w:rsid w:val="003C18E7"/>
    <w:rsid w:val="004415EE"/>
    <w:rsid w:val="004D33EE"/>
    <w:rsid w:val="005179F1"/>
    <w:rsid w:val="005C4869"/>
    <w:rsid w:val="005F0F9C"/>
    <w:rsid w:val="0062189A"/>
    <w:rsid w:val="00663CC9"/>
    <w:rsid w:val="006805BC"/>
    <w:rsid w:val="00776210"/>
    <w:rsid w:val="00786628"/>
    <w:rsid w:val="007955A7"/>
    <w:rsid w:val="007A1F76"/>
    <w:rsid w:val="00805DE2"/>
    <w:rsid w:val="00820C07"/>
    <w:rsid w:val="00844CBA"/>
    <w:rsid w:val="00881C56"/>
    <w:rsid w:val="0099710B"/>
    <w:rsid w:val="009A49EC"/>
    <w:rsid w:val="00A246DA"/>
    <w:rsid w:val="00A74EE2"/>
    <w:rsid w:val="00AD79A0"/>
    <w:rsid w:val="00B1721A"/>
    <w:rsid w:val="00B23190"/>
    <w:rsid w:val="00B55C24"/>
    <w:rsid w:val="00B63F35"/>
    <w:rsid w:val="00B74694"/>
    <w:rsid w:val="00B949DE"/>
    <w:rsid w:val="00BA35F1"/>
    <w:rsid w:val="00BE5E8B"/>
    <w:rsid w:val="00C444D1"/>
    <w:rsid w:val="00C6383A"/>
    <w:rsid w:val="00CD550B"/>
    <w:rsid w:val="00D1491D"/>
    <w:rsid w:val="00D5612A"/>
    <w:rsid w:val="00D6582E"/>
    <w:rsid w:val="00D85521"/>
    <w:rsid w:val="00D9569B"/>
    <w:rsid w:val="00DB273E"/>
    <w:rsid w:val="00DC4875"/>
    <w:rsid w:val="00E15B57"/>
    <w:rsid w:val="00E211BE"/>
    <w:rsid w:val="00E25037"/>
    <w:rsid w:val="00ED75EA"/>
    <w:rsid w:val="00EE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44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4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923">
      <w:bodyDiv w:val="1"/>
      <w:marLeft w:val="0"/>
      <w:marRight w:val="0"/>
      <w:marTop w:val="0"/>
      <w:marBottom w:val="0"/>
      <w:divBdr>
        <w:top w:val="none" w:sz="0" w:space="0" w:color="auto"/>
        <w:left w:val="none" w:sz="0" w:space="0" w:color="auto"/>
        <w:bottom w:val="none" w:sz="0" w:space="0" w:color="auto"/>
        <w:right w:val="none" w:sz="0" w:space="0" w:color="auto"/>
      </w:divBdr>
    </w:div>
    <w:div w:id="104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ga@britishgeotech.org.uk" TargetMode="External"/><Relationship Id="rId4" Type="http://schemas.microsoft.com/office/2007/relationships/stylesWithEffects" Target="stylesWithEffects.xml"/><Relationship Id="rId9" Type="http://schemas.openxmlformats.org/officeDocument/2006/relationships/hyperlink" Target="http://www.britishgeotech.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ga@britishgeotech.org.uk" TargetMode="External"/><Relationship Id="rId2" Type="http://schemas.openxmlformats.org/officeDocument/2006/relationships/hyperlink" Target="http://www.britishgeotech.org.uk" TargetMode="External"/><Relationship Id="rId1" Type="http://schemas.openxmlformats.org/officeDocument/2006/relationships/image" Target="media/image2.jpeg"/><Relationship Id="rId4" Type="http://schemas.openxmlformats.org/officeDocument/2006/relationships/hyperlink" Target="http://www.linkedin.com/groups?gid=50619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085B-D84C-4A54-8BDB-C0798F31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2192</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Institution of Civil Engineers</Company>
  <LinksUpToDate>false</LinksUpToDate>
  <CharactersWithSpaces>2574</CharactersWithSpaces>
  <SharedDoc>false</SharedDoc>
  <HLinks>
    <vt:vector size="18" baseType="variant">
      <vt:variant>
        <vt:i4>3407989</vt:i4>
      </vt:variant>
      <vt:variant>
        <vt:i4>6</vt:i4>
      </vt:variant>
      <vt:variant>
        <vt:i4>0</vt:i4>
      </vt:variant>
      <vt:variant>
        <vt:i4>5</vt:i4>
      </vt:variant>
      <vt:variant>
        <vt:lpwstr>http://www.linkedin.com/groups?gid=5061912</vt:lpwstr>
      </vt:variant>
      <vt:variant>
        <vt:lpwstr/>
      </vt:variant>
      <vt:variant>
        <vt:i4>96</vt:i4>
      </vt:variant>
      <vt:variant>
        <vt:i4>3</vt:i4>
      </vt:variant>
      <vt:variant>
        <vt:i4>0</vt:i4>
      </vt:variant>
      <vt:variant>
        <vt:i4>5</vt:i4>
      </vt:variant>
      <vt:variant>
        <vt:lpwstr>mailto:bga@britishgeotech.org.uk</vt:lpwstr>
      </vt:variant>
      <vt:variant>
        <vt:lpwstr/>
      </vt:variant>
      <vt:variant>
        <vt:i4>4849757</vt:i4>
      </vt:variant>
      <vt:variant>
        <vt:i4>0</vt:i4>
      </vt:variant>
      <vt:variant>
        <vt:i4>0</vt:i4>
      </vt:variant>
      <vt:variant>
        <vt:i4>5</vt:i4>
      </vt:variant>
      <vt:variant>
        <vt:lpwstr>http://www.britishgeotech.org.uk/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Dalgety</dc:creator>
  <cp:lastModifiedBy>Shelagh Fleming</cp:lastModifiedBy>
  <cp:revision>3</cp:revision>
  <cp:lastPrinted>2016-11-16T11:05:00Z</cp:lastPrinted>
  <dcterms:created xsi:type="dcterms:W3CDTF">2017-12-09T16:49:00Z</dcterms:created>
  <dcterms:modified xsi:type="dcterms:W3CDTF">2017-12-09T16:51:00Z</dcterms:modified>
</cp:coreProperties>
</file>